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5AB0DD9E" w:rsidR="00F94C64" w:rsidRPr="003B35E8" w:rsidRDefault="00F94C64" w:rsidP="00F94C64">
      <w:pPr>
        <w:pStyle w:val="Title"/>
        <w:rPr>
          <w:rFonts w:ascii="Aptos Display" w:hAnsi="Aptos Display"/>
          <w:b/>
          <w:bCs/>
        </w:rPr>
      </w:pPr>
      <w:bookmarkStart w:id="0" w:name="_Hlk167980134"/>
      <w:r w:rsidRPr="003B35E8">
        <w:rPr>
          <w:rFonts w:ascii="Aptos Display" w:hAnsi="Aptos Display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103B7" w14:textId="2983867E" w:rsidR="008E75E3" w:rsidRPr="00A43985" w:rsidRDefault="0054075B" w:rsidP="008E75E3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</w:rPr>
                            </w:pPr>
                            <w:r w:rsidRPr="0054075B">
                              <w:rPr>
                                <w:rFonts w:ascii="Aptos Display" w:hAnsi="Aptos Display"/>
                              </w:rPr>
                              <w:t>Baytown, TX 77523</w:t>
                            </w:r>
                            <w:r w:rsidR="003B35E8" w:rsidRPr="00A43985">
                              <w:rPr>
                                <w:rFonts w:ascii="Aptos Display" w:hAnsi="Aptos Display"/>
                              </w:rPr>
                              <w:br/>
                            </w:r>
                            <w:hyperlink r:id="rId12" w:history="1"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512</w:t>
                              </w:r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537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701B9F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0951</w:t>
                              </w:r>
                            </w:hyperlink>
                            <w:r w:rsidR="00685BE6" w:rsidRPr="00A43985">
                              <w:rPr>
                                <w:rFonts w:ascii="Aptos Display" w:hAnsi="Aptos Display"/>
                              </w:rPr>
                              <w:t>‬</w:t>
                            </w:r>
                            <w:r w:rsidR="00F94C64" w:rsidRPr="00A43985">
                              <w:rPr>
                                <w:rFonts w:ascii="Aptos Display" w:hAnsi="Aptos Display" w:cs="Noto Sans SemiBold"/>
                              </w:rPr>
                              <w:t xml:space="preserve"> </w:t>
                            </w:r>
                          </w:p>
                          <w:p w14:paraId="756B485A" w14:textId="536A1E8F" w:rsidR="00F94C64" w:rsidRPr="00A43985" w:rsidRDefault="008E75E3" w:rsidP="008C5C37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  <w:b/>
                                <w:bCs/>
                              </w:rPr>
                            </w:pPr>
                            <w:r w:rsidRPr="00A43985">
                              <w:rPr>
                                <w:rFonts w:ascii="Aptos Display" w:hAnsi="Aptos Display"/>
                              </w:rPr>
                              <w:t xml:space="preserve"> </w:t>
                            </w:r>
                            <w:hyperlink r:id="rId13" w:history="1">
                              <w:r w:rsidR="00EF6A03" w:rsidRPr="00A43985">
                                <w:rPr>
                                  <w:rFonts w:ascii="Aptos Display" w:hAnsi="Aptos Display"/>
                                </w:rPr>
                                <w:t xml:space="preserve"> </w:t>
                              </w:r>
                              <w:r w:rsidR="00B91D4B" w:rsidRPr="00B91D4B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johnm911987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@gmail.com</w:t>
                              </w:r>
                            </w:hyperlink>
                            <w:hyperlink r:id="rId14" w:history="1"/>
                            <w:r w:rsidR="001C2709" w:rsidRPr="00A43985">
                              <w:rPr>
                                <w:rFonts w:ascii="Aptos Display" w:hAnsi="Aptos Display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35F103B7" w14:textId="2983867E" w:rsidR="008E75E3" w:rsidRPr="00A43985" w:rsidRDefault="0054075B" w:rsidP="008E75E3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</w:rPr>
                      </w:pPr>
                      <w:r w:rsidRPr="0054075B">
                        <w:rPr>
                          <w:rFonts w:ascii="Aptos Display" w:hAnsi="Aptos Display"/>
                        </w:rPr>
                        <w:t>Baytown, TX 77523</w:t>
                      </w:r>
                      <w:r w:rsidR="003B35E8" w:rsidRPr="00A43985">
                        <w:rPr>
                          <w:rFonts w:ascii="Aptos Display" w:hAnsi="Aptos Display"/>
                        </w:rPr>
                        <w:br/>
                      </w:r>
                      <w:hyperlink r:id="rId15" w:history="1"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+1 (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512</w:t>
                        </w:r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537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701B9F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0951</w:t>
                        </w:r>
                      </w:hyperlink>
                      <w:r w:rsidR="00685BE6" w:rsidRPr="00A43985">
                        <w:rPr>
                          <w:rFonts w:ascii="Aptos Display" w:hAnsi="Aptos Display"/>
                        </w:rPr>
                        <w:t>‬</w:t>
                      </w:r>
                      <w:r w:rsidR="00F94C64" w:rsidRPr="00A43985">
                        <w:rPr>
                          <w:rFonts w:ascii="Aptos Display" w:hAnsi="Aptos Display" w:cs="Noto Sans SemiBold"/>
                        </w:rPr>
                        <w:t xml:space="preserve"> </w:t>
                      </w:r>
                    </w:p>
                    <w:p w14:paraId="756B485A" w14:textId="536A1E8F" w:rsidR="00F94C64" w:rsidRPr="00A43985" w:rsidRDefault="008E75E3" w:rsidP="008C5C37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  <w:b/>
                          <w:bCs/>
                        </w:rPr>
                      </w:pPr>
                      <w:r w:rsidRPr="00A43985">
                        <w:rPr>
                          <w:rFonts w:ascii="Aptos Display" w:hAnsi="Aptos Display"/>
                        </w:rPr>
                        <w:t xml:space="preserve"> </w:t>
                      </w:r>
                      <w:hyperlink r:id="rId16" w:history="1">
                        <w:r w:rsidR="00EF6A03" w:rsidRPr="00A43985">
                          <w:rPr>
                            <w:rFonts w:ascii="Aptos Display" w:hAnsi="Aptos Display"/>
                          </w:rPr>
                          <w:t xml:space="preserve"> </w:t>
                        </w:r>
                        <w:r w:rsidR="00B91D4B" w:rsidRPr="00B91D4B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johnm911987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@gmail.com</w:t>
                        </w:r>
                      </w:hyperlink>
                      <w:hyperlink r:id="rId17" w:history="1"/>
                      <w:r w:rsidR="001C2709" w:rsidRPr="00A43985">
                        <w:rPr>
                          <w:rFonts w:ascii="Aptos Display" w:hAnsi="Aptos Display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701B9F" w:rsidRPr="00701B9F">
        <w:rPr>
          <w:rFonts w:ascii="Aptos Display" w:hAnsi="Aptos Display"/>
        </w:rPr>
        <w:t>John Yeglinski</w:t>
      </w:r>
      <w:r w:rsidR="008E75E3" w:rsidRPr="003B35E8">
        <w:rPr>
          <w:rFonts w:ascii="Aptos Display" w:hAnsi="Aptos Display"/>
        </w:rPr>
        <w:t xml:space="preserve"> </w:t>
      </w:r>
    </w:p>
    <w:p w14:paraId="2365A0B5" w14:textId="4E32CA18" w:rsidR="00F94C64" w:rsidRPr="003B35E8" w:rsidRDefault="00ED39B5" w:rsidP="00F94C64">
      <w:pPr>
        <w:pStyle w:val="NoSpacing"/>
        <w:rPr>
          <w:rFonts w:ascii="Aptos Display" w:hAnsi="Aptos Display" w:cs="Noto Sans Light"/>
          <w:b/>
          <w:spacing w:val="20"/>
          <w:sz w:val="28"/>
          <w:szCs w:val="28"/>
        </w:rPr>
      </w:pPr>
      <w:r w:rsidRPr="003B35E8">
        <w:rPr>
          <w:rFonts w:ascii="Aptos Display" w:hAnsi="Aptos Display" w:cs="Noto Sans Light"/>
          <w:spacing w:val="20"/>
          <w:sz w:val="28"/>
          <w:szCs w:val="28"/>
        </w:rPr>
        <w:t xml:space="preserve">Senior Backend Engineer</w:t>
      </w:r>
      <w:r w:rsidR="00DC278C" w:rsidRPr="003B35E8">
        <w:rPr>
          <w:rFonts w:ascii="Aptos Display" w:hAnsi="Aptos Display" w:cs="Noto Sans Light"/>
          <w:spacing w:val="20"/>
          <w:sz w:val="28"/>
          <w:szCs w:val="28"/>
        </w:rPr>
        <w:t/>
      </w:r>
      <w:r w:rsidR="00C379A2">
        <w:rPr>
          <w:rFonts w:ascii="Aptos Display" w:hAnsi="Aptos Display" w:cs="Noto Sans Light"/>
          <w:spacing w:val="20"/>
          <w:sz w:val="28"/>
          <w:szCs w:val="28"/>
        </w:rPr>
        <w:t/>
      </w:r>
      <w:r w:rsidRPr="003B35E8">
        <w:rPr>
          <w:rFonts w:ascii="Aptos Display" w:hAnsi="Aptos Display" w:cs="Noto Sans Light"/>
          <w:spacing w:val="20"/>
          <w:sz w:val="28"/>
          <w:szCs w:val="28"/>
        </w:rPr>
        <w:t/>
      </w:r>
    </w:p>
    <w:p w14:paraId="6B48524A" w14:textId="472E7B77" w:rsidR="00AA79C2" w:rsidRPr="003B35E8" w:rsidRDefault="00ED39B5" w:rsidP="00A76165">
      <w:pPr>
        <w:widowControl w:val="0"/>
        <w:spacing w:before="360" w:after="0"/>
        <w:jc w:val="both"/>
        <w:rPr>
          <w:rFonts w:ascii="Aptos Display" w:hAnsi="Aptos Display" w:cs="Noto Sans Light"/>
        </w:rPr>
      </w:pPr>
      <w:bookmarkStart w:id="1" w:name="_Hlk168578304"/>
      <w:bookmarkEnd w:id="0"/>
      <w:r w:rsidRPr="003B35E8">
        <w:rPr>
          <w:rFonts w:ascii="Aptos Display" w:hAnsi="Aptos Display" w:cs="Arial"/>
          <w:iCs/>
        </w:rPr>
        <w:t xml:space="preserve">Dynamic Backend Engineer with over 10 years of experience specializing in building scalable backend systems and data pipelines. Proficient in multiple programming languages and frameworks with a strong emphasis on code quality and testing practices.</w:t>
      </w:r>
      <w:r w:rsidR="00AA79C2" w:rsidRPr="003B35E8">
        <w:rPr>
          <w:rFonts w:ascii="Aptos Display" w:hAnsi="Aptos Display" w:cs="Noto Sans Light"/>
        </w:rPr>
        <w:t xml:space="preserve"> </w:t>
      </w:r>
    </w:p>
    <w:bookmarkEnd w:id="1"/>
    <w:p w14:paraId="050ED977" w14:textId="7D08C6AE" w:rsidR="004A24A2" w:rsidRPr="003B35E8" w:rsidRDefault="00000000" w:rsidP="00EB1984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Skills &amp; abilities</w:t>
          </w:r>
        </w:sdtContent>
      </w:sdt>
      <w:r w:rsidR="00946859" w:rsidRPr="003B35E8">
        <w:rPr>
          <w:rFonts w:ascii="Aptos Display" w:hAnsi="Aptos Display"/>
        </w:rPr>
        <w:t/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Programming Languages</w:t>
      </w:r>
      <w:r w:rsidRPr="003B35E8">
        <w:rPr>
          <w:rFonts w:ascii="Aptos Display" w:eastAsia="Arial" w:hAnsi="Aptos Display" w:cs="Arial"/>
          <w:bCs/>
        </w:rPr>
        <w:t xml:space="preserve">: Java, Scala, Python, Go, C++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Frameworks and Tools</w:t>
      </w:r>
      <w:r w:rsidRPr="003B35E8">
        <w:rPr>
          <w:rFonts w:ascii="Aptos Display" w:eastAsia="Arial" w:hAnsi="Aptos Display" w:cs="Arial"/>
          <w:bCs/>
        </w:rPr>
        <w:t xml:space="preserve">: Spark, Scio, Storm, Google Cloud Platform, Spring Boot, Apache Kafka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Testing and Development Practices</w:t>
      </w:r>
      <w:r w:rsidRPr="003B35E8">
        <w:rPr>
          <w:rFonts w:ascii="Aptos Display" w:eastAsia="Arial" w:hAnsi="Aptos Display" w:cs="Arial"/>
          <w:bCs/>
        </w:rPr>
        <w:t xml:space="preserve">: TDD, BDD, Continuous Integration, Automated Testing, Microservices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Databases and Storage</w:t>
      </w:r>
      <w:r w:rsidRPr="003B35E8">
        <w:rPr>
          <w:rFonts w:ascii="Aptos Display" w:eastAsia="Arial" w:hAnsi="Aptos Display" w:cs="Arial"/>
          <w:bCs/>
        </w:rPr>
        <w:t xml:space="preserve">: MySQL, PostgreSQL, MongoDB, Redis, BigQuery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DevOps and CI/CD</w:t>
      </w:r>
      <w:r w:rsidRPr="003B35E8">
        <w:rPr>
          <w:rFonts w:ascii="Aptos Display" w:eastAsia="Arial" w:hAnsi="Aptos Display" w:cs="Arial"/>
          <w:bCs/>
        </w:rPr>
        <w:t xml:space="preserve">: Docker, Kubernetes, Jenkins, Terraform, Ansible</w:t>
      </w:r>
    </w:p>
    <w:p w14:paraId="4B27D93C" w14:textId="77777777" w:rsidR="00C335CD" w:rsidRPr="003B35E8" w:rsidRDefault="00E659E3" w:rsidP="00F26BFA">
      <w:pPr>
        <w:pStyle w:val="Heading1"/>
        <w:rPr>
          <w:rFonts w:ascii="Aptos Display" w:hAnsi="Aptos Display"/>
        </w:rPr>
      </w:pPr>
      <w:r w:rsidRPr="003B35E8">
        <w:rPr>
          <w:rFonts w:ascii="Aptos Display" w:hAnsi="Aptos Display"/>
        </w:rPr>
        <w:t>Work Experience</w:t>
      </w:r>
    </w:p>
    <w:p w14:paraId="20F3C0BD" w14:textId="0D7FD071" w:rsidR="00440687" w:rsidRPr="003B35E8" w:rsidRDefault="00ED39B5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2" w:name="_Hlk167719778"/>
      <w:r w:rsidRPr="003B35E8">
        <w:rPr>
          <w:rFonts w:ascii="Aptos Display" w:hAnsi="Aptos Display"/>
          <w:b w:val="0"/>
        </w:rPr>
        <w:t xml:space="preserve">Senior Backend Engineer</w:t>
      </w:r>
      <w:r w:rsidR="00C379A2">
        <w:rPr>
          <w:rFonts w:ascii="Aptos Display" w:hAnsi="Aptos Display"/>
          <w:b w:val="0"/>
        </w:rPr>
        <w:t/>
      </w:r>
      <w:r w:rsidRPr="003B35E8">
        <w:rPr>
          <w:rFonts w:ascii="Aptos Display" w:hAnsi="Aptos Display"/>
          <w:b w:val="0"/>
        </w:rPr>
        <w:t xml:space="preserve"> at </w:t>
      </w:r>
      <w:r w:rsidR="00241A31" w:rsidRPr="00241A31">
        <w:rPr>
          <w:rFonts w:ascii="Aptos Display" w:hAnsi="Aptos Display"/>
          <w:b w:val="0"/>
        </w:rPr>
        <w:t>Kellton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Austin, Tx</w:t>
      </w:r>
      <w:r w:rsidR="004640B7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6298E">
        <w:rPr>
          <w:rFonts w:ascii="Aptos Display" w:hAnsi="Aptos Display" w:cs="Noto Sans Light"/>
          <w:b w:val="0"/>
          <w:i/>
          <w:iCs/>
        </w:rPr>
        <w:tab/>
      </w:r>
      <w:r w:rsidR="00E02D18">
        <w:rPr>
          <w:rFonts w:ascii="Aptos Display" w:hAnsi="Aptos Display" w:cs="Noto Sans Light"/>
          <w:b w:val="0"/>
          <w:i/>
          <w:iCs/>
        </w:rPr>
        <w:t>A</w:t>
      </w:r>
      <w:r w:rsidR="00084DE5">
        <w:rPr>
          <w:rFonts w:ascii="Aptos Display" w:hAnsi="Aptos Display" w:cs="Noto Sans Light"/>
          <w:b w:val="0"/>
          <w:i/>
          <w:iCs/>
        </w:rPr>
        <w:t>ug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202</w:t>
      </w:r>
      <w:r w:rsidR="00E02D18">
        <w:rPr>
          <w:rFonts w:ascii="Aptos Display" w:hAnsi="Aptos Display" w:cs="Noto Sans Light"/>
          <w:b w:val="0"/>
          <w:i/>
          <w:iCs/>
        </w:rPr>
        <w:t>0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– Present</w:t>
      </w:r>
      <w:r w:rsidR="00440687" w:rsidRPr="003B35E8">
        <w:rPr>
          <w:rFonts w:ascii="Aptos Display" w:hAnsi="Aptos Display"/>
          <w:b w:val="0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developed scalable backend systems and </w:t>
      </w:r>
      <w:r w:rsidRPr="003B35E8">
        <w:rPr>
          <w:rFonts w:ascii="Aptos Display" w:hAnsi="Aptos Display"/>
          <w:b/>
          <w:bCs/>
        </w:rPr>
        <w:t xml:space="preserve">APIs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using </w:t>
      </w:r>
      <w:r w:rsidRPr="003B35E8">
        <w:rPr>
          <w:rFonts w:ascii="Aptos Display" w:hAnsi="Aptos Display"/>
          <w:b/>
          <w:bCs/>
        </w:rPr>
        <w:t xml:space="preserve">Java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Spring Boot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that supported millions of concurrent users.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Built and maintained complex data pipelines leveraging </w:t>
      </w:r>
      <w:r w:rsidRPr="003B35E8">
        <w:rPr>
          <w:rFonts w:ascii="Aptos Display" w:hAnsi="Aptos Display"/>
          <w:b/>
          <w:bCs/>
        </w:rPr>
        <w:t xml:space="preserve">Apache Spark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Google Cloud Platform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services for enhanced data processing.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</w:t>
      </w:r>
      <w:r w:rsidRPr="003B35E8">
        <w:rPr>
          <w:rFonts w:ascii="Aptos Display" w:hAnsi="Aptos Display"/>
          <w:b/>
          <w:bCs/>
        </w:rPr>
        <w:t xml:space="preserve">TDD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automated testing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methodologies to ensure high code quality and reduce deployment errors.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cross-functional teams including </w:t>
      </w:r>
      <w:r w:rsidRPr="003B35E8">
        <w:rPr>
          <w:rFonts w:ascii="Aptos Display" w:hAnsi="Aptos Display"/>
          <w:b/>
          <w:bCs/>
        </w:rPr>
        <w:t xml:space="preserve">Data Scientists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User Researchers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align product needs with technical capabilities.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</w:t>
      </w:r>
      <w:r w:rsidRPr="003B35E8">
        <w:rPr>
          <w:rFonts w:ascii="Aptos Display" w:hAnsi="Aptos Display"/>
          <w:b/>
          <w:bCs/>
        </w:rPr>
        <w:t xml:space="preserve">Docker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Kubernetes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container orchestration to streamline deployment processes and manage services effectively.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expertise in </w:t>
      </w:r>
      <w:r w:rsidRPr="003B35E8">
        <w:rPr>
          <w:rFonts w:ascii="Aptos Display" w:hAnsi="Aptos Display"/>
          <w:b/>
          <w:bCs/>
        </w:rPr>
        <w:t xml:space="preserve">Big Data technologies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including </w:t>
      </w:r>
      <w:r w:rsidRPr="003B35E8">
        <w:rPr>
          <w:rFonts w:ascii="Aptos Display" w:hAnsi="Aptos Display"/>
          <w:b/>
          <w:bCs/>
        </w:rPr>
        <w:t xml:space="preserve">Hive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Hadoop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facilitate large data set processing.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Conducted code reviews and mentored junior engineers on best practices in </w:t>
      </w:r>
      <w:r w:rsidRPr="003B35E8">
        <w:rPr>
          <w:rFonts w:ascii="Aptos Display" w:hAnsi="Aptos Display"/>
          <w:b/>
          <w:bCs/>
        </w:rPr>
        <w:t xml:space="preserve">Java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programming and </w:t>
      </w:r>
      <w:r w:rsidRPr="003B35E8">
        <w:rPr>
          <w:rFonts w:ascii="Aptos Display" w:hAnsi="Aptos Display"/>
          <w:b/>
          <w:bCs/>
        </w:rPr>
        <w:t xml:space="preserve">distributed systems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design.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the architecture of high-volume microservices to optimize response times and resource consumption across distributed environments.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Used </w:t>
      </w:r>
      <w:r w:rsidRPr="003B35E8">
        <w:rPr>
          <w:rFonts w:ascii="Aptos Display" w:hAnsi="Aptos Display"/>
          <w:b/>
          <w:bCs/>
        </w:rPr>
        <w:t xml:space="preserve">Apache Kafka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real-time data streaming and integration between various services in the architecture.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agile ceremonies, providing insights for continuous improvement in development and operational practices.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Optimized </w:t>
      </w:r>
      <w:r w:rsidRPr="003B35E8">
        <w:rPr>
          <w:rFonts w:ascii="Aptos Display" w:hAnsi="Aptos Display"/>
          <w:b/>
          <w:bCs/>
        </w:rPr>
        <w:t xml:space="preserve">database queries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in </w:t>
      </w:r>
      <w:r w:rsidRPr="003B35E8">
        <w:rPr>
          <w:rFonts w:ascii="Aptos Display" w:hAnsi="Aptos Display"/>
          <w:b/>
          <w:bCs/>
        </w:rPr>
        <w:t xml:space="preserve">PostgreSQL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enhance data retrieval times and improve system performance.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RESTful services that integrate with third-party </w:t>
      </w:r>
      <w:r w:rsidRPr="003B35E8">
        <w:rPr>
          <w:rFonts w:ascii="Aptos Display" w:hAnsi="Aptos Display"/>
          <w:b/>
          <w:bCs/>
        </w:rPr>
        <w:t xml:space="preserve">APIs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ensuring secure and efficient data exchange.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monitoring and performance tuning strategies to maintain system reliability and uptime.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security best practices, including implementation of </w:t>
      </w:r>
      <w:r w:rsidRPr="003B35E8">
        <w:rPr>
          <w:rFonts w:ascii="Aptos Display" w:hAnsi="Aptos Display"/>
          <w:b/>
          <w:bCs/>
        </w:rPr>
        <w:t xml:space="preserve">OAuth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JWT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secured API access.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Documented technical specifications and best practices to enhance team knowledge sharing and onboarding processes.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to the open-source community by sharing tools and libraries developed for backend engineering.</w:t>
      </w:r>
    </w:p>
    <w:p w14:paraId="3096CBFD" w14:textId="03FDBA9C" w:rsidR="00440687" w:rsidRPr="003B35E8" w:rsidRDefault="00C379A2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3" w:name="_Hlk167719791"/>
      <w:r w:rsidRPr="00C379A2">
        <w:rPr>
          <w:rFonts w:ascii="Aptos Display" w:hAnsi="Aptos Display"/>
          <w:b w:val="0"/>
        </w:rPr>
        <w:t xml:space="preserve">Backend Engineer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>
        <w:rPr>
          <w:rFonts w:ascii="Aptos Display" w:hAnsi="Aptos Display"/>
          <w:b w:val="0"/>
        </w:rPr>
        <w:t xml:space="preserve"> </w:t>
      </w:r>
      <w:r w:rsidR="004640B7" w:rsidRPr="003B35E8">
        <w:rPr>
          <w:rFonts w:ascii="Aptos Display" w:hAnsi="Aptos Display" w:cs="Noto Sans Light"/>
          <w:b w:val="0"/>
        </w:rPr>
        <w:t>at</w:t>
      </w:r>
      <w:r w:rsidR="004640B7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Coffee Cup Software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241A31">
        <w:rPr>
          <w:rFonts w:ascii="Aptos Display" w:hAnsi="Aptos Display"/>
          <w:b w:val="0"/>
        </w:rPr>
        <w:t>Corpus Christi</w:t>
      </w:r>
      <w:r w:rsidR="00084DE5" w:rsidRPr="003B35E8">
        <w:rPr>
          <w:rFonts w:ascii="Aptos Display" w:hAnsi="Aptos Display"/>
          <w:b w:val="0"/>
        </w:rPr>
        <w:t>, Tx</w:t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</w:t>
      </w:r>
      <w:r w:rsidR="00351354" w:rsidRPr="003B35E8">
        <w:rPr>
          <w:rFonts w:ascii="Aptos Display" w:hAnsi="Aptos Display" w:cs="Noto Sans Light"/>
          <w:b w:val="0"/>
          <w:i/>
          <w:iCs/>
        </w:rPr>
        <w:t>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–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40687" w:rsidRPr="003B35E8">
        <w:rPr>
          <w:rFonts w:ascii="Aptos Display" w:hAnsi="Aptos Display" w:cs="Noto Sans Light"/>
          <w:b w:val="0"/>
          <w:i/>
          <w:iCs/>
        </w:rPr>
        <w:t>J</w:t>
      </w:r>
      <w:r w:rsidR="00E02D18">
        <w:rPr>
          <w:rFonts w:ascii="Aptos Display" w:hAnsi="Aptos Display" w:cs="Noto Sans Light"/>
          <w:b w:val="0"/>
          <w:i/>
          <w:iCs/>
        </w:rPr>
        <w:t>ul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20</w:t>
      </w:r>
      <w:r w:rsidR="00440687" w:rsidRPr="003B35E8">
        <w:rPr>
          <w:rFonts w:ascii="Aptos Display" w:hAnsi="Aptos Display"/>
          <w:b w:val="0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Architected </w:t>
      </w:r>
      <w:r w:rsidRPr="003B35E8">
        <w:rPr>
          <w:rFonts w:ascii="Aptos Display" w:hAnsi="Aptos Display"/>
          <w:b/>
          <w:bCs/>
        </w:rPr>
        <w:t xml:space="preserve">backend systems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content delivery using </w:t>
      </w:r>
      <w:r w:rsidRPr="003B35E8">
        <w:rPr>
          <w:rFonts w:ascii="Aptos Display" w:hAnsi="Aptos Display"/>
          <w:b/>
          <w:bCs/>
        </w:rPr>
        <w:t xml:space="preserve">Java Spring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integrated third-party advertising services into existing platforms.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</w:t>
      </w:r>
      <w:r w:rsidRPr="003B35E8">
        <w:rPr>
          <w:rFonts w:ascii="Aptos Display" w:hAnsi="Aptos Display"/>
          <w:b/>
          <w:bCs/>
        </w:rPr>
        <w:t xml:space="preserve">Data Engineers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build APIs and real-time processing systems for data analytics.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Employed </w:t>
      </w:r>
      <w:r w:rsidRPr="003B35E8">
        <w:rPr>
          <w:rFonts w:ascii="Aptos Display" w:hAnsi="Aptos Display"/>
          <w:b/>
          <w:bCs/>
        </w:rPr>
        <w:t xml:space="preserve">JUnit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Mockito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frameworks for implementation of unit and integration tests to uphold code quality standards.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ETL processes using </w:t>
      </w:r>
      <w:r w:rsidRPr="003B35E8">
        <w:rPr>
          <w:rFonts w:ascii="Aptos Display" w:hAnsi="Aptos Display"/>
          <w:b/>
          <w:bCs/>
        </w:rPr>
        <w:t xml:space="preserve">Apache Spark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participated in the migration of on-premise solutions to </w:t>
      </w:r>
      <w:r w:rsidRPr="003B35E8">
        <w:rPr>
          <w:rFonts w:ascii="Aptos Display" w:hAnsi="Aptos Display"/>
          <w:b/>
          <w:bCs/>
        </w:rPr>
        <w:t xml:space="preserve">Google Cloud Platform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Worked on serverless architectures using </w:t>
      </w:r>
      <w:r w:rsidRPr="003B35E8">
        <w:rPr>
          <w:rFonts w:ascii="Aptos Display" w:hAnsi="Aptos Display"/>
          <w:b/>
          <w:bCs/>
        </w:rPr>
        <w:t xml:space="preserve">Google Cloud Functions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reduce operational overhead.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Used </w:t>
      </w:r>
      <w:r w:rsidRPr="003B35E8">
        <w:rPr>
          <w:rFonts w:ascii="Aptos Display" w:hAnsi="Aptos Display"/>
          <w:b/>
          <w:bCs/>
        </w:rPr>
        <w:t xml:space="preserve">Redis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caching frequently accessed data to improve application response times.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with users to gather feedback and iteratively improve the functionality of the services.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Adopted agile project management methodologies to facilitate efficient backlog management and sprint planning efforts.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the complete software development lifecycle, from requirements gathering to deployment and maintenance.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Evaluated new technologies and tools to inform decisions on incorporation into development environments.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Analyzed system performance metrics to identify bottlenecks and optimize existing processes.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Contributed to team knowledge through documentation and peer-to-peer mentorship on </w:t>
      </w:r>
      <w:r w:rsidRPr="003B35E8">
        <w:rPr>
          <w:rFonts w:ascii="Aptos Display" w:hAnsi="Aptos Display"/>
          <w:b/>
          <w:bCs/>
        </w:rPr>
        <w:t xml:space="preserve">Java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design patterns.</w:t>
      </w:r>
    </w:p>
    <w:p w14:paraId="48DE6E2C" w14:textId="6FD4E866" w:rsidR="00440687" w:rsidRPr="003B35E8" w:rsidRDefault="00C379A2" w:rsidP="000F5D8F">
      <w:pPr>
        <w:pStyle w:val="Heading2"/>
        <w:rPr>
          <w:rFonts w:ascii="Aptos Display" w:hAnsi="Aptos Display" w:cs="Noto Sans Light"/>
          <w:b w:val="0"/>
          <w:i/>
          <w:iCs/>
        </w:rPr>
      </w:pPr>
      <w:r w:rsidRPr="00C379A2">
        <w:rPr>
          <w:rFonts w:ascii="Aptos Display" w:hAnsi="Aptos Display"/>
          <w:b w:val="0"/>
        </w:rPr>
        <w:t xml:space="preserve">Junior Backend Developer</w:t>
      </w:r>
      <w:r>
        <w:rPr>
          <w:rFonts w:ascii="Aptos Display" w:hAnsi="Aptos Display"/>
          <w:b w:val="0"/>
        </w:rPr>
        <w:t/>
      </w:r>
      <w:r w:rsidRPr="00C379A2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 xml:space="preserve"> </w:t>
      </w:r>
      <w:r>
        <w:rPr>
          <w:rFonts w:ascii="Aptos Display" w:hAnsi="Aptos Display" w:cs="Noto Sans Light"/>
          <w:b w:val="0"/>
        </w:rPr>
        <w:t>a</w:t>
      </w:r>
      <w:r w:rsidR="00084DE5" w:rsidRPr="003B35E8">
        <w:rPr>
          <w:rFonts w:ascii="Aptos Display" w:hAnsi="Aptos Display" w:cs="Noto Sans Light"/>
          <w:b w:val="0"/>
        </w:rPr>
        <w:t>t</w:t>
      </w:r>
      <w:r w:rsidR="00084DE5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Parallel</w:t>
      </w:r>
      <w:r w:rsidR="005C720F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Staff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E02D18">
        <w:rPr>
          <w:rFonts w:ascii="Aptos Display" w:hAnsi="Aptos Display"/>
          <w:b w:val="0"/>
        </w:rPr>
        <w:t>Dallas</w:t>
      </w:r>
      <w:r w:rsidR="00084DE5" w:rsidRPr="003B35E8">
        <w:rPr>
          <w:rFonts w:ascii="Aptos Display" w:hAnsi="Aptos Display"/>
          <w:b w:val="0"/>
        </w:rPr>
        <w:t>, Tx</w:t>
      </w:r>
      <w:r w:rsidR="00084DE5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09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- </w:t>
      </w:r>
      <w:r w:rsidR="00E02D1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40687" w:rsidRPr="003B35E8">
        <w:rPr>
          <w:rFonts w:ascii="Aptos Display" w:hAnsi="Aptos Display"/>
          <w:b w:val="0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the development of </w:t>
      </w:r>
      <w:r w:rsidRPr="003B35E8">
        <w:rPr>
          <w:rFonts w:ascii="Aptos Display" w:hAnsi="Aptos Display" w:cs="Noto Sans Light"/>
          <w:b/>
          <w:bCs/>
        </w:rPr>
        <w:t xml:space="preserve">APIs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using </w:t>
      </w:r>
      <w:r w:rsidRPr="003B35E8">
        <w:rPr>
          <w:rFonts w:ascii="Aptos Display" w:hAnsi="Aptos Display" w:cs="Noto Sans Light"/>
          <w:b/>
          <w:bCs/>
        </w:rPr>
        <w:t xml:space="preserve">Java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</w:t>
      </w:r>
      <w:r w:rsidRPr="003B35E8">
        <w:rPr>
          <w:rFonts w:ascii="Aptos Display" w:hAnsi="Aptos Display" w:cs="Noto Sans Light"/>
          <w:b/>
          <w:bCs/>
        </w:rPr>
        <w:t xml:space="preserve">REST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principles as a foundational backend service.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Contributed to unit testing and functional testing efforts using </w:t>
      </w:r>
      <w:r w:rsidRPr="003B35E8">
        <w:rPr>
          <w:rFonts w:ascii="Aptos Display" w:hAnsi="Aptos Display" w:cs="Noto Sans Light"/>
          <w:b/>
          <w:bCs/>
        </w:rPr>
        <w:t xml:space="preserve">JUnit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</w:t>
      </w:r>
      <w:r w:rsidRPr="003B35E8">
        <w:rPr>
          <w:rFonts w:ascii="Aptos Display" w:hAnsi="Aptos Display" w:cs="Noto Sans Light"/>
          <w:b/>
          <w:bCs/>
        </w:rPr>
        <w:t xml:space="preserve">Mockito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emphasizing a quality-first approach to development.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Participated in the maintenance of various </w:t>
      </w:r>
      <w:r w:rsidRPr="003B35E8">
        <w:rPr>
          <w:rFonts w:ascii="Aptos Display" w:hAnsi="Aptos Display" w:cs="Noto Sans Light"/>
          <w:b/>
          <w:bCs/>
        </w:rPr>
        <w:t xml:space="preserve">databases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enhancing query performance and storage optimization.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Engaged in code reviews and provided constructive feedback to improve team capabilities on </w:t>
      </w:r>
      <w:r w:rsidRPr="003B35E8">
        <w:rPr>
          <w:rFonts w:ascii="Aptos Display" w:hAnsi="Aptos Display" w:cs="Noto Sans Light"/>
          <w:b/>
          <w:bCs/>
        </w:rPr>
        <w:t xml:space="preserve">Java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related efforts.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Developed scripts for data transformations and migrations to improve data integrity during system transitions.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Collaborated in sprint planning sessions as part of an agile team to prioritize development tasks and iterate on user stories.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Utilized version control systems such as </w:t>
      </w:r>
      <w:r w:rsidRPr="003B35E8">
        <w:rPr>
          <w:rFonts w:ascii="Aptos Display" w:hAnsi="Aptos Display" w:cs="Noto Sans Light"/>
          <w:b/>
          <w:bCs/>
        </w:rPr>
        <w:t xml:space="preserve">Git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for effective code management and collaboration with colleagues.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Wrote documentation for internal APIs and databases to assist cross-team communication and onboarding.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Developed monitoring scripts to ensure uptime and reliability of backend services in production environments.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Administered </w:t>
      </w:r>
      <w:r w:rsidRPr="003B35E8">
        <w:rPr>
          <w:rFonts w:ascii="Aptos Display" w:hAnsi="Aptos Display" w:cs="Noto Sans Light"/>
          <w:b/>
          <w:bCs/>
        </w:rPr>
        <w:t xml:space="preserve">RESTful services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for the integration of client-side applications with backend processing capabilities.</w:t>
      </w:r>
    </w:p>
    <w:p w14:paraId="1CB732C7" w14:textId="77777777" w:rsidR="004A24A2" w:rsidRPr="003B35E8" w:rsidRDefault="00000000" w:rsidP="00F26BFA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Education</w:t>
          </w:r>
        </w:sdtContent>
      </w:sdt>
    </w:p>
    <w:p w14:paraId="32F6FB63" w14:textId="13289B4E" w:rsidR="004640B7" w:rsidRPr="003B35E8" w:rsidRDefault="00B91D4B" w:rsidP="004640B7">
      <w:pPr>
        <w:pStyle w:val="Heading2"/>
        <w:rPr>
          <w:rFonts w:ascii="Aptos Display" w:hAnsi="Aptos Display"/>
          <w:b w:val="0"/>
        </w:rPr>
      </w:pPr>
      <w:bookmarkStart w:id="5" w:name="_Hlk167719809"/>
      <w:bookmarkStart w:id="6" w:name="_Hlk165558843"/>
      <w:r w:rsidRPr="00B91D4B">
        <w:rPr>
          <w:rFonts w:ascii="Aptos Display" w:hAnsi="Aptos Display"/>
          <w:b w:val="0"/>
        </w:rPr>
        <w:t>James Madison University</w:t>
      </w:r>
      <w:r w:rsidR="00084DE5" w:rsidRPr="003B35E8">
        <w:rPr>
          <w:rFonts w:ascii="Aptos Display" w:hAnsi="Aptos Display"/>
          <w:b w:val="0"/>
        </w:rPr>
        <w:t xml:space="preserve"> | </w:t>
      </w:r>
      <w:r w:rsidRPr="00B91D4B">
        <w:rPr>
          <w:rFonts w:ascii="Aptos Display" w:hAnsi="Aptos Display"/>
          <w:b w:val="0"/>
        </w:rPr>
        <w:t>Harrisonburg, VA</w:t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>
        <w:rPr>
          <w:rFonts w:ascii="Aptos Display" w:hAnsi="Aptos Display"/>
          <w:b w:val="0"/>
        </w:rPr>
        <w:t xml:space="preserve">Aug </w:t>
      </w:r>
      <w:r w:rsidR="00084DE5" w:rsidRPr="003B35E8">
        <w:rPr>
          <w:rFonts w:ascii="Aptos Display" w:hAnsi="Aptos Display" w:cs="Noto Sans Light"/>
          <w:b w:val="0"/>
          <w:i/>
          <w:iCs/>
        </w:rPr>
        <w:t>20</w:t>
      </w:r>
      <w:r w:rsidR="00084DE5">
        <w:rPr>
          <w:rFonts w:ascii="Aptos Display" w:hAnsi="Aptos Display" w:cs="Noto Sans Light"/>
          <w:b w:val="0"/>
          <w:i/>
          <w:iCs/>
        </w:rPr>
        <w:t>0</w:t>
      </w:r>
      <w:r>
        <w:rPr>
          <w:rFonts w:ascii="Aptos Display" w:hAnsi="Aptos Display" w:cs="Noto Sans Light"/>
          <w:b w:val="0"/>
          <w:i/>
          <w:iCs/>
        </w:rPr>
        <w:t>5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–</w:t>
      </w:r>
      <w:r w:rsidR="00084DE5">
        <w:rPr>
          <w:rFonts w:ascii="Aptos Display" w:hAnsi="Aptos Display" w:cs="Noto Sans Light"/>
          <w:b w:val="0"/>
          <w:i/>
          <w:iCs/>
        </w:rPr>
        <w:t xml:space="preserve"> May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084DE5">
        <w:rPr>
          <w:rFonts w:ascii="Aptos Display" w:hAnsi="Aptos Display" w:cs="Noto Sans Light"/>
          <w:b w:val="0"/>
          <w:i/>
          <w:iCs/>
        </w:rPr>
        <w:t>09</w:t>
      </w:r>
    </w:p>
    <w:bookmarkEnd w:id="5"/>
    <w:bookmarkEnd w:id="6"/>
    <w:p w14:paraId="1D449937" w14:textId="6DA14296" w:rsidR="00921FEF" w:rsidRPr="003B35E8" w:rsidRDefault="00B91D4B" w:rsidP="00F26BFA">
      <w:pPr>
        <w:rPr>
          <w:rFonts w:ascii="Aptos Display" w:hAnsi="Aptos Display" w:cs="Noto Sans Light"/>
        </w:rPr>
      </w:pPr>
      <w:r w:rsidRPr="00B91D4B">
        <w:rPr>
          <w:rFonts w:ascii="Aptos Display" w:hAnsi="Aptos Display" w:cs="Noto Sans Light"/>
        </w:rPr>
        <w:t>Bachelor of Science - BS, Computer Science</w:t>
      </w:r>
    </w:p>
    <w:sectPr w:rsidR="00921FEF" w:rsidRPr="003B35E8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397100" w14:textId="77777777" w:rsidR="00563BC8" w:rsidRDefault="00563BC8">
      <w:pPr>
        <w:spacing w:after="0"/>
      </w:pPr>
      <w:r>
        <w:separator/>
      </w:r>
    </w:p>
  </w:endnote>
  <w:endnote w:type="continuationSeparator" w:id="0">
    <w:p w14:paraId="5506E4A3" w14:textId="77777777" w:rsidR="00563BC8" w:rsidRDefault="00563BC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43315F" w14:textId="77777777" w:rsidR="00563BC8" w:rsidRDefault="00563BC8">
      <w:pPr>
        <w:spacing w:after="0"/>
      </w:pPr>
      <w:r>
        <w:separator/>
      </w:r>
    </w:p>
  </w:footnote>
  <w:footnote w:type="continuationSeparator" w:id="0">
    <w:p w14:paraId="1A82CC9D" w14:textId="77777777" w:rsidR="00563BC8" w:rsidRDefault="00563BC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4DE5"/>
    <w:rsid w:val="00086410"/>
    <w:rsid w:val="0008711D"/>
    <w:rsid w:val="0009195F"/>
    <w:rsid w:val="000944C9"/>
    <w:rsid w:val="00097EA5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12E9"/>
    <w:rsid w:val="000F5D8F"/>
    <w:rsid w:val="00103BBB"/>
    <w:rsid w:val="001046AC"/>
    <w:rsid w:val="00105C3B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2A80"/>
    <w:rsid w:val="0016014D"/>
    <w:rsid w:val="00160824"/>
    <w:rsid w:val="001608CC"/>
    <w:rsid w:val="00161BE7"/>
    <w:rsid w:val="00165EA4"/>
    <w:rsid w:val="00166935"/>
    <w:rsid w:val="00166CE9"/>
    <w:rsid w:val="00170507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10B8"/>
    <w:rsid w:val="001D324E"/>
    <w:rsid w:val="001D4B58"/>
    <w:rsid w:val="001D5263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1A31"/>
    <w:rsid w:val="002448DD"/>
    <w:rsid w:val="00246EC4"/>
    <w:rsid w:val="0025452E"/>
    <w:rsid w:val="00262033"/>
    <w:rsid w:val="00271453"/>
    <w:rsid w:val="00276E4F"/>
    <w:rsid w:val="00282B57"/>
    <w:rsid w:val="002944FC"/>
    <w:rsid w:val="00295104"/>
    <w:rsid w:val="002A7A57"/>
    <w:rsid w:val="002B14B4"/>
    <w:rsid w:val="002B2DB8"/>
    <w:rsid w:val="002C0DDD"/>
    <w:rsid w:val="002C39F4"/>
    <w:rsid w:val="002D00C2"/>
    <w:rsid w:val="002D4228"/>
    <w:rsid w:val="002D59A2"/>
    <w:rsid w:val="002E01A8"/>
    <w:rsid w:val="002E0600"/>
    <w:rsid w:val="002E0971"/>
    <w:rsid w:val="002E18E7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35E8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F69"/>
    <w:rsid w:val="00444060"/>
    <w:rsid w:val="004450AC"/>
    <w:rsid w:val="00445933"/>
    <w:rsid w:val="004476A1"/>
    <w:rsid w:val="004476B0"/>
    <w:rsid w:val="0046298E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075B"/>
    <w:rsid w:val="00542008"/>
    <w:rsid w:val="0054534C"/>
    <w:rsid w:val="005463C0"/>
    <w:rsid w:val="0055296F"/>
    <w:rsid w:val="005542ED"/>
    <w:rsid w:val="00557654"/>
    <w:rsid w:val="00557BE2"/>
    <w:rsid w:val="00563BC8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C720F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4140"/>
    <w:rsid w:val="00616068"/>
    <w:rsid w:val="00627B1A"/>
    <w:rsid w:val="006422D3"/>
    <w:rsid w:val="006439C2"/>
    <w:rsid w:val="00646613"/>
    <w:rsid w:val="00650310"/>
    <w:rsid w:val="0065470F"/>
    <w:rsid w:val="00657120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1B9F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56BC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2215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43985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85858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91D4B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379A2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02D18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47D3B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6139"/>
    <w:rsid w:val="00EF6A03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2BE9"/>
    <w:rsid w:val="00FB590A"/>
    <w:rsid w:val="00FB6D9C"/>
    <w:rsid w:val="00FC240A"/>
    <w:rsid w:val="00FC32CD"/>
    <w:rsid w:val="00FC3C0F"/>
    <w:rsid w:val="00FC46F8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5E8"/>
  </w:style>
  <w:style w:type="paragraph" w:styleId="Heading1">
    <w:name w:val="heading 1"/>
    <w:basedOn w:val="Normal"/>
    <w:next w:val="Normal"/>
    <w:link w:val="Heading1Char"/>
    <w:uiPriority w:val="9"/>
    <w:qFormat/>
    <w:rsid w:val="003B35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5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E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E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E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E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D34817" w:themeColor="accent1"/>
        <w:left w:val="single" w:sz="2" w:space="10" w:color="D34817" w:themeColor="accent1"/>
        <w:bottom w:val="single" w:sz="2" w:space="10" w:color="D34817" w:themeColor="accent1"/>
        <w:right w:val="single" w:sz="2" w:space="10" w:color="D34817" w:themeColor="accent1"/>
      </w:pBdr>
      <w:ind w:left="1152" w:right="1152"/>
    </w:pPr>
    <w:rPr>
      <w:i/>
      <w:iCs/>
      <w:color w:val="D34817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5E8"/>
    <w:pPr>
      <w:spacing w:line="240" w:lineRule="auto"/>
    </w:pPr>
    <w:rPr>
      <w:b/>
      <w:bCs/>
      <w:color w:val="D34817" w:themeColor="accent1"/>
      <w:sz w:val="18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3B35E8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6F493C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D34817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CC990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3B35E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E8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B35E8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9D3511" w:themeColor="accent1" w:themeShade="BF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732117" w:themeColor="accent2" w:themeShade="BF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B6A4D" w:themeColor="accent3" w:themeShade="BF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6F493C" w:themeColor="accent4" w:themeShade="BF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6D6262" w:themeColor="accent5" w:themeShade="BF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634545" w:themeColor="accent6" w:themeShade="BF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1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  <w:shd w:val="clear" w:color="auto" w:fill="F8CFC1" w:themeFill="accent1" w:themeFillTint="3F"/>
      </w:tcPr>
    </w:tblStylePr>
    <w:tblStylePr w:type="band2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1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  <w:shd w:val="clear" w:color="auto" w:fill="F1C1BC" w:themeFill="accent2" w:themeFillTint="3F"/>
      </w:tcPr>
    </w:tblStylePr>
    <w:tblStylePr w:type="band2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1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  <w:shd w:val="clear" w:color="auto" w:fill="E8E2DA" w:themeFill="accent3" w:themeFillTint="3F"/>
      </w:tcPr>
    </w:tblStylePr>
    <w:tblStylePr w:type="band2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1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  <w:shd w:val="clear" w:color="auto" w:fill="E6D7D2" w:themeFill="accent4" w:themeFillTint="3F"/>
      </w:tcPr>
    </w:tblStylePr>
    <w:tblStylePr w:type="band2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1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  <w:shd w:val="clear" w:color="auto" w:fill="E3E0E0" w:themeFill="accent5" w:themeFillTint="3F"/>
      </w:tcPr>
    </w:tblStylePr>
    <w:tblStylePr w:type="band2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1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  <w:shd w:val="clear" w:color="auto" w:fill="E2D5D5" w:themeFill="accent6" w:themeFillTint="3F"/>
      </w:tcPr>
    </w:tblStylePr>
    <w:tblStylePr w:type="band2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CFC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C1B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2D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D7D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0E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5D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34817" w:themeColor="accen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shd w:val="clear" w:color="auto" w:fill="F8CFC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2D1F" w:themeColor="accent2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shd w:val="clear" w:color="auto" w:fill="F1C1B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28E6A" w:themeColor="accent3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shd w:val="clear" w:color="auto" w:fill="E8E2D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56251" w:themeColor="accent4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shd w:val="clear" w:color="auto" w:fill="E6D7D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18485" w:themeColor="accent5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shd w:val="clear" w:color="auto" w:fill="E3E0E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5D5D" w:themeColor="accent6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shd w:val="clear" w:color="auto" w:fill="E2D5D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3481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3481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3481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CFC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2D1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2D1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C1B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28E6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28E6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2D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56251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56251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D7D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1848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1848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0E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5D5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5D5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5D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  <w:insideV w:val="single" w:sz="8" w:space="0" w:color="EA6F44" w:themeColor="accent1" w:themeTint="BF"/>
      </w:tblBorders>
    </w:tblPr>
    <w:tcPr>
      <w:shd w:val="clear" w:color="auto" w:fill="F8CFC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6F4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  <w:insideV w:val="single" w:sz="8" w:space="0" w:color="D64634" w:themeColor="accent2" w:themeTint="BF"/>
      </w:tblBorders>
    </w:tblPr>
    <w:tcPr>
      <w:shd w:val="clear" w:color="auto" w:fill="F1C1B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6463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  <w:insideV w:val="single" w:sz="8" w:space="0" w:color="B9AA8F" w:themeColor="accent3" w:themeTint="BF"/>
      </w:tblBorders>
    </w:tblPr>
    <w:tcPr>
      <w:shd w:val="clear" w:color="auto" w:fill="E8E2D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AA8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  <w:insideV w:val="single" w:sz="8" w:space="0" w:color="B58676" w:themeColor="accent4" w:themeTint="BF"/>
      </w:tblBorders>
    </w:tblPr>
    <w:tcPr>
      <w:shd w:val="clear" w:color="auto" w:fill="E6D7D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5867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  <w:insideV w:val="single" w:sz="8" w:space="0" w:color="ACA2A3" w:themeColor="accent5" w:themeTint="BF"/>
      </w:tblBorders>
    </w:tblPr>
    <w:tcPr>
      <w:shd w:val="clear" w:color="auto" w:fill="E3E0E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CA2A3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  <w:insideV w:val="single" w:sz="8" w:space="0" w:color="A78181" w:themeColor="accent6" w:themeTint="BF"/>
      </w:tblBorders>
    </w:tblPr>
    <w:tcPr>
      <w:shd w:val="clear" w:color="auto" w:fill="E2D5D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7818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cPr>
      <w:shd w:val="clear" w:color="auto" w:fill="F8CFC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CE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8CD" w:themeFill="accent1" w:themeFillTint="33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19F8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cPr>
      <w:shd w:val="clear" w:color="auto" w:fill="F1C1B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6E4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CDC8" w:themeFill="accent2" w:themeFillTint="33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E4847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cPr>
      <w:shd w:val="clear" w:color="auto" w:fill="E8E2D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3F0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8E1" w:themeFill="accent3" w:themeFillTint="33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0C6B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cPr>
      <w:shd w:val="clear" w:color="auto" w:fill="E6D7D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E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DA" w:themeFill="accent4" w:themeFillTint="33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AEA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cPr>
      <w:shd w:val="clear" w:color="auto" w:fill="E3E0E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4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6E6" w:themeFill="accent5" w:themeFillTint="33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8C1C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cPr>
      <w:shd w:val="clear" w:color="auto" w:fill="E2D5D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EE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DDD" w:themeFill="accent6" w:themeFillTint="33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4ABA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CFC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9F8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19F8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C1B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847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E4847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2D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C6B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0C6B4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D7D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AEA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AEA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E0E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8C1C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8C1C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5D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ABA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4ABAB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8230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D351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160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211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4633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6A4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302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F493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414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6262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2E2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54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E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E2A0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E2A0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2A0D" w:themeFill="accent1" w:themeFillShade="99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19F8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6E4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1A1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C1A1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1A12" w:themeFill="accent2" w:themeFillShade="99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4847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56251" w:themeColor="accent4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3F0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553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2553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553D" w:themeFill="accent3" w:themeFillShade="99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A28E6A" w:themeColor="accent3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FE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93A3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93A3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3A30" w:themeFill="accent4" w:themeFillShade="99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CDAEA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55D5D" w:themeColor="accent6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2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4E4F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74E4F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4E4F" w:themeFill="accent5" w:themeFillShade="99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C8C1C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918485" w:themeColor="accent5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E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73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F373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737" w:themeFill="accent6" w:themeFillShade="99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C4ABA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CECE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9E6E4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5F3F0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74E40" w:themeFill="accent4" w:themeFillShade="CC"/>
      </w:tcPr>
    </w:tblStylePr>
    <w:tblStylePr w:type="lastRow">
      <w:rPr>
        <w:b/>
        <w:bCs/>
        <w:color w:val="774E4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5EFE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7252" w:themeFill="accent3" w:themeFillShade="CC"/>
      </w:tcPr>
    </w:tblStylePr>
    <w:tblStylePr w:type="lastRow">
      <w:rPr>
        <w:b/>
        <w:bCs/>
        <w:color w:val="83725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2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4A4A" w:themeFill="accent6" w:themeFillShade="CC"/>
      </w:tcPr>
    </w:tblStylePr>
    <w:tblStylePr w:type="lastRow">
      <w:rPr>
        <w:b/>
        <w:bCs/>
        <w:color w:val="6A4A4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3EE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6869" w:themeFill="accent5" w:themeFillShade="CC"/>
      </w:tcPr>
    </w:tblStylePr>
    <w:tblStylePr w:type="lastRow">
      <w:rPr>
        <w:b/>
        <w:bCs/>
        <w:color w:val="74686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</w:rPr>
      <w:tblPr/>
      <w:tcPr>
        <w:shd w:val="clear" w:color="auto" w:fill="F4B29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29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</w:rPr>
      <w:tblPr/>
      <w:tcPr>
        <w:shd w:val="clear" w:color="auto" w:fill="E99C92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9C92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</w:rPr>
      <w:tblPr/>
      <w:tcPr>
        <w:shd w:val="clear" w:color="auto" w:fill="D9D1C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D1C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</w:rPr>
      <w:tblPr/>
      <w:tcPr>
        <w:shd w:val="clear" w:color="auto" w:fill="D7BEB6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BEB6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</w:rPr>
      <w:tblPr/>
      <w:tcPr>
        <w:shd w:val="clear" w:color="auto" w:fill="D3CDC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CDC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</w:rPr>
      <w:tblPr/>
      <w:tcPr>
        <w:shd w:val="clear" w:color="auto" w:fill="D0BCB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BCB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3B35E8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Pr>
      <w:color w:val="7B6A4D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D34817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B35E8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5E8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F4B29B" w:themeColor="accent1" w:themeTint="66"/>
        <w:left w:val="single" w:sz="4" w:space="0" w:color="F4B29B" w:themeColor="accent1" w:themeTint="66"/>
        <w:bottom w:val="single" w:sz="4" w:space="0" w:color="F4B29B" w:themeColor="accent1" w:themeTint="66"/>
        <w:right w:val="single" w:sz="4" w:space="0" w:color="F4B29B" w:themeColor="accent1" w:themeTint="66"/>
        <w:insideH w:val="single" w:sz="4" w:space="0" w:color="F4B29B" w:themeColor="accent1" w:themeTint="66"/>
        <w:insideV w:val="single" w:sz="4" w:space="0" w:color="F4B29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99C92" w:themeColor="accent2" w:themeTint="66"/>
        <w:left w:val="single" w:sz="4" w:space="0" w:color="E99C92" w:themeColor="accent2" w:themeTint="66"/>
        <w:bottom w:val="single" w:sz="4" w:space="0" w:color="E99C92" w:themeColor="accent2" w:themeTint="66"/>
        <w:right w:val="single" w:sz="4" w:space="0" w:color="E99C92" w:themeColor="accent2" w:themeTint="66"/>
        <w:insideH w:val="single" w:sz="4" w:space="0" w:color="E99C92" w:themeColor="accent2" w:themeTint="66"/>
        <w:insideV w:val="single" w:sz="4" w:space="0" w:color="E99C92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9D1C3" w:themeColor="accent3" w:themeTint="66"/>
        <w:left w:val="single" w:sz="4" w:space="0" w:color="D9D1C3" w:themeColor="accent3" w:themeTint="66"/>
        <w:bottom w:val="single" w:sz="4" w:space="0" w:color="D9D1C3" w:themeColor="accent3" w:themeTint="66"/>
        <w:right w:val="single" w:sz="4" w:space="0" w:color="D9D1C3" w:themeColor="accent3" w:themeTint="66"/>
        <w:insideH w:val="single" w:sz="4" w:space="0" w:color="D9D1C3" w:themeColor="accent3" w:themeTint="66"/>
        <w:insideV w:val="single" w:sz="4" w:space="0" w:color="D9D1C3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D7BEB6" w:themeColor="accent4" w:themeTint="66"/>
        <w:left w:val="single" w:sz="4" w:space="0" w:color="D7BEB6" w:themeColor="accent4" w:themeTint="66"/>
        <w:bottom w:val="single" w:sz="4" w:space="0" w:color="D7BEB6" w:themeColor="accent4" w:themeTint="66"/>
        <w:right w:val="single" w:sz="4" w:space="0" w:color="D7BEB6" w:themeColor="accent4" w:themeTint="66"/>
        <w:insideH w:val="single" w:sz="4" w:space="0" w:color="D7BEB6" w:themeColor="accent4" w:themeTint="66"/>
        <w:insideV w:val="single" w:sz="4" w:space="0" w:color="D7BEB6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D3CDCE" w:themeColor="accent5" w:themeTint="66"/>
        <w:left w:val="single" w:sz="4" w:space="0" w:color="D3CDCE" w:themeColor="accent5" w:themeTint="66"/>
        <w:bottom w:val="single" w:sz="4" w:space="0" w:color="D3CDCE" w:themeColor="accent5" w:themeTint="66"/>
        <w:right w:val="single" w:sz="4" w:space="0" w:color="D3CDCE" w:themeColor="accent5" w:themeTint="66"/>
        <w:insideH w:val="single" w:sz="4" w:space="0" w:color="D3CDCE" w:themeColor="accent5" w:themeTint="66"/>
        <w:insideV w:val="single" w:sz="4" w:space="0" w:color="D3CDC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D0BCBC" w:themeColor="accent6" w:themeTint="66"/>
        <w:left w:val="single" w:sz="4" w:space="0" w:color="D0BCBC" w:themeColor="accent6" w:themeTint="66"/>
        <w:bottom w:val="single" w:sz="4" w:space="0" w:color="D0BCBC" w:themeColor="accent6" w:themeTint="66"/>
        <w:right w:val="single" w:sz="4" w:space="0" w:color="D0BCBC" w:themeColor="accent6" w:themeTint="66"/>
        <w:insideH w:val="single" w:sz="4" w:space="0" w:color="D0BCBC" w:themeColor="accent6" w:themeTint="66"/>
        <w:insideV w:val="single" w:sz="4" w:space="0" w:color="D0BCB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EE8C69" w:themeColor="accent1" w:themeTint="99"/>
        <w:bottom w:val="single" w:sz="2" w:space="0" w:color="EE8C69" w:themeColor="accent1" w:themeTint="99"/>
        <w:insideH w:val="single" w:sz="2" w:space="0" w:color="EE8C69" w:themeColor="accent1" w:themeTint="99"/>
        <w:insideV w:val="single" w:sz="2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8C6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E6A5C" w:themeColor="accent2" w:themeTint="99"/>
        <w:bottom w:val="single" w:sz="2" w:space="0" w:color="DE6A5C" w:themeColor="accent2" w:themeTint="99"/>
        <w:insideH w:val="single" w:sz="2" w:space="0" w:color="DE6A5C" w:themeColor="accent2" w:themeTint="99"/>
        <w:insideV w:val="single" w:sz="2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E6A5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7BBA5" w:themeColor="accent3" w:themeTint="99"/>
        <w:bottom w:val="single" w:sz="2" w:space="0" w:color="C7BBA5" w:themeColor="accent3" w:themeTint="99"/>
        <w:insideH w:val="single" w:sz="2" w:space="0" w:color="C7BBA5" w:themeColor="accent3" w:themeTint="99"/>
        <w:insideV w:val="single" w:sz="2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BBA5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C39E92" w:themeColor="accent4" w:themeTint="99"/>
        <w:bottom w:val="single" w:sz="2" w:space="0" w:color="C39E92" w:themeColor="accent4" w:themeTint="99"/>
        <w:insideH w:val="single" w:sz="2" w:space="0" w:color="C39E92" w:themeColor="accent4" w:themeTint="99"/>
        <w:insideV w:val="single" w:sz="2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9E9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DB5B5" w:themeColor="accent5" w:themeTint="99"/>
        <w:bottom w:val="single" w:sz="2" w:space="0" w:color="BDB5B5" w:themeColor="accent5" w:themeTint="99"/>
        <w:insideH w:val="single" w:sz="2" w:space="0" w:color="BDB5B5" w:themeColor="accent5" w:themeTint="99"/>
        <w:insideV w:val="single" w:sz="2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DB5B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B89A9A" w:themeColor="accent6" w:themeTint="99"/>
        <w:bottom w:val="single" w:sz="2" w:space="0" w:color="B89A9A" w:themeColor="accent6" w:themeTint="99"/>
        <w:insideH w:val="single" w:sz="2" w:space="0" w:color="B89A9A" w:themeColor="accent6" w:themeTint="99"/>
        <w:insideV w:val="single" w:sz="2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89A9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4B29B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99C92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9D1C3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D7BEB6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D3CDCE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D0BCBC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E8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E8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E8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E8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E8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E8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E8"/>
    <w:rPr>
      <w:b/>
      <w:bCs/>
      <w:i/>
      <w:iCs/>
      <w:color w:val="D34817" w:themeColor="accent1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D34817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EE8C69" w:themeColor="accent1" w:themeTint="99"/>
        <w:bottom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E6A5C" w:themeColor="accent2" w:themeTint="99"/>
        <w:bottom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7BBA5" w:themeColor="accent3" w:themeTint="99"/>
        <w:bottom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C39E92" w:themeColor="accent4" w:themeTint="99"/>
        <w:bottom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DB5B5" w:themeColor="accent5" w:themeTint="99"/>
        <w:bottom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B89A9A" w:themeColor="accent6" w:themeTint="99"/>
        <w:bottom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D34817" w:themeColor="accent1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34817" w:themeColor="accent1"/>
          <w:right w:val="single" w:sz="4" w:space="0" w:color="D34817" w:themeColor="accent1"/>
        </w:tcBorders>
      </w:tcPr>
    </w:tblStylePr>
    <w:tblStylePr w:type="band1Horz">
      <w:tblPr/>
      <w:tcPr>
        <w:tcBorders>
          <w:top w:val="single" w:sz="4" w:space="0" w:color="D34817" w:themeColor="accent1"/>
          <w:bottom w:val="single" w:sz="4" w:space="0" w:color="D3481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34817" w:themeColor="accent1"/>
          <w:left w:val="nil"/>
        </w:tcBorders>
      </w:tcPr>
    </w:tblStylePr>
    <w:tblStylePr w:type="swCell">
      <w:tblPr/>
      <w:tcPr>
        <w:tcBorders>
          <w:top w:val="double" w:sz="4" w:space="0" w:color="D34817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2D1F" w:themeColor="accent2"/>
          <w:right w:val="single" w:sz="4" w:space="0" w:color="9B2D1F" w:themeColor="accent2"/>
        </w:tcBorders>
      </w:tcPr>
    </w:tblStylePr>
    <w:tblStylePr w:type="band1Horz">
      <w:tblPr/>
      <w:tcPr>
        <w:tcBorders>
          <w:top w:val="single" w:sz="4" w:space="0" w:color="9B2D1F" w:themeColor="accent2"/>
          <w:bottom w:val="single" w:sz="4" w:space="0" w:color="9B2D1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2D1F" w:themeColor="accent2"/>
          <w:left w:val="nil"/>
        </w:tcBorders>
      </w:tcPr>
    </w:tblStylePr>
    <w:tblStylePr w:type="swCell">
      <w:tblPr/>
      <w:tcPr>
        <w:tcBorders>
          <w:top w:val="double" w:sz="4" w:space="0" w:color="9B2D1F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A28E6A" w:themeColor="accent3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28E6A" w:themeColor="accent3"/>
          <w:right w:val="single" w:sz="4" w:space="0" w:color="A28E6A" w:themeColor="accent3"/>
        </w:tcBorders>
      </w:tcPr>
    </w:tblStylePr>
    <w:tblStylePr w:type="band1Horz">
      <w:tblPr/>
      <w:tcPr>
        <w:tcBorders>
          <w:top w:val="single" w:sz="4" w:space="0" w:color="A28E6A" w:themeColor="accent3"/>
          <w:bottom w:val="single" w:sz="4" w:space="0" w:color="A28E6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28E6A" w:themeColor="accent3"/>
          <w:left w:val="nil"/>
        </w:tcBorders>
      </w:tcPr>
    </w:tblStylePr>
    <w:tblStylePr w:type="swCell">
      <w:tblPr/>
      <w:tcPr>
        <w:tcBorders>
          <w:top w:val="double" w:sz="4" w:space="0" w:color="A28E6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956251" w:themeColor="accent4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56251" w:themeColor="accent4"/>
          <w:right w:val="single" w:sz="4" w:space="0" w:color="956251" w:themeColor="accent4"/>
        </w:tcBorders>
      </w:tcPr>
    </w:tblStylePr>
    <w:tblStylePr w:type="band1Horz">
      <w:tblPr/>
      <w:tcPr>
        <w:tcBorders>
          <w:top w:val="single" w:sz="4" w:space="0" w:color="956251" w:themeColor="accent4"/>
          <w:bottom w:val="single" w:sz="4" w:space="0" w:color="956251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56251" w:themeColor="accent4"/>
          <w:left w:val="nil"/>
        </w:tcBorders>
      </w:tcPr>
    </w:tblStylePr>
    <w:tblStylePr w:type="swCell">
      <w:tblPr/>
      <w:tcPr>
        <w:tcBorders>
          <w:top w:val="double" w:sz="4" w:space="0" w:color="956251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918485" w:themeColor="accent5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18485" w:themeColor="accent5"/>
          <w:right w:val="single" w:sz="4" w:space="0" w:color="918485" w:themeColor="accent5"/>
        </w:tcBorders>
      </w:tcPr>
    </w:tblStylePr>
    <w:tblStylePr w:type="band1Horz">
      <w:tblPr/>
      <w:tcPr>
        <w:tcBorders>
          <w:top w:val="single" w:sz="4" w:space="0" w:color="918485" w:themeColor="accent5"/>
          <w:bottom w:val="single" w:sz="4" w:space="0" w:color="91848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18485" w:themeColor="accent5"/>
          <w:left w:val="nil"/>
        </w:tcBorders>
      </w:tcPr>
    </w:tblStylePr>
    <w:tblStylePr w:type="swCell">
      <w:tblPr/>
      <w:tcPr>
        <w:tcBorders>
          <w:top w:val="double" w:sz="4" w:space="0" w:color="918485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855D5D" w:themeColor="accent6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5D5D" w:themeColor="accent6"/>
          <w:right w:val="single" w:sz="4" w:space="0" w:color="855D5D" w:themeColor="accent6"/>
        </w:tcBorders>
      </w:tcPr>
    </w:tblStylePr>
    <w:tblStylePr w:type="band1Horz">
      <w:tblPr/>
      <w:tcPr>
        <w:tcBorders>
          <w:top w:val="single" w:sz="4" w:space="0" w:color="855D5D" w:themeColor="accent6"/>
          <w:bottom w:val="single" w:sz="4" w:space="0" w:color="855D5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5D5D" w:themeColor="accent6"/>
          <w:left w:val="nil"/>
        </w:tcBorders>
      </w:tcPr>
    </w:tblStylePr>
    <w:tblStylePr w:type="swCell">
      <w:tblPr/>
      <w:tcPr>
        <w:tcBorders>
          <w:top w:val="double" w:sz="4" w:space="0" w:color="855D5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D34817" w:themeColor="accent1"/>
        <w:left w:val="single" w:sz="24" w:space="0" w:color="D34817" w:themeColor="accent1"/>
        <w:bottom w:val="single" w:sz="24" w:space="0" w:color="D34817" w:themeColor="accent1"/>
        <w:right w:val="single" w:sz="24" w:space="0" w:color="D34817" w:themeColor="accent1"/>
      </w:tblBorders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9B2D1F" w:themeColor="accent2"/>
        <w:left w:val="single" w:sz="24" w:space="0" w:color="9B2D1F" w:themeColor="accent2"/>
        <w:bottom w:val="single" w:sz="24" w:space="0" w:color="9B2D1F" w:themeColor="accent2"/>
        <w:right w:val="single" w:sz="24" w:space="0" w:color="9B2D1F" w:themeColor="accent2"/>
      </w:tblBorders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A28E6A" w:themeColor="accent3"/>
        <w:left w:val="single" w:sz="24" w:space="0" w:color="A28E6A" w:themeColor="accent3"/>
        <w:bottom w:val="single" w:sz="24" w:space="0" w:color="A28E6A" w:themeColor="accent3"/>
        <w:right w:val="single" w:sz="24" w:space="0" w:color="A28E6A" w:themeColor="accent3"/>
      </w:tblBorders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956251" w:themeColor="accent4"/>
        <w:left w:val="single" w:sz="24" w:space="0" w:color="956251" w:themeColor="accent4"/>
        <w:bottom w:val="single" w:sz="24" w:space="0" w:color="956251" w:themeColor="accent4"/>
        <w:right w:val="single" w:sz="24" w:space="0" w:color="956251" w:themeColor="accent4"/>
      </w:tblBorders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918485" w:themeColor="accent5"/>
        <w:left w:val="single" w:sz="24" w:space="0" w:color="918485" w:themeColor="accent5"/>
        <w:bottom w:val="single" w:sz="24" w:space="0" w:color="918485" w:themeColor="accent5"/>
        <w:right w:val="single" w:sz="24" w:space="0" w:color="918485" w:themeColor="accent5"/>
      </w:tblBorders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855D5D" w:themeColor="accent6"/>
        <w:left w:val="single" w:sz="24" w:space="0" w:color="855D5D" w:themeColor="accent6"/>
        <w:bottom w:val="single" w:sz="24" w:space="0" w:color="855D5D" w:themeColor="accent6"/>
        <w:right w:val="single" w:sz="24" w:space="0" w:color="855D5D" w:themeColor="accent6"/>
      </w:tblBorders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D34817" w:themeColor="accent1"/>
        <w:bottom w:val="single" w:sz="4" w:space="0" w:color="D3481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3481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9B2D1F" w:themeColor="accent2"/>
        <w:bottom w:val="single" w:sz="4" w:space="0" w:color="9B2D1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B2D1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A28E6A" w:themeColor="accent3"/>
        <w:bottom w:val="single" w:sz="4" w:space="0" w:color="A28E6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28E6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956251" w:themeColor="accent4"/>
        <w:bottom w:val="single" w:sz="4" w:space="0" w:color="956251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56251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918485" w:themeColor="accent5"/>
        <w:bottom w:val="single" w:sz="4" w:space="0" w:color="91848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1848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855D5D" w:themeColor="accent6"/>
        <w:bottom w:val="single" w:sz="4" w:space="0" w:color="855D5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55D5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9D3511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481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481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481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481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732117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2D1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2D1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2D1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2D1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B6A4D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28E6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28E6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28E6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28E6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6F493C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56251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56251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56251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56251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6D6262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1848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1848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1848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1848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63454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5D5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5D5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5D5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5D5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3B35E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B35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5E8"/>
    <w:rPr>
      <w:i/>
      <w:iCs/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3B35E8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 w:val="0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918485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3B35E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3B35E8"/>
    <w:rPr>
      <w:b/>
      <w:bCs/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3B35E8"/>
    <w:rPr>
      <w:smallCaps/>
      <w:color w:val="9B2D1F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B35E8"/>
    <w:rPr>
      <w:b/>
      <w:bCs/>
      <w:smallCaps/>
      <w:color w:val="9B2D1F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B35E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5E8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https://www.linkedin.com/in/daniel-alexander-tup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danieltupa1112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tel:+1%20(325)%20249%207727" TargetMode="Externa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DA6C82" w:rsidRDefault="00DA6C82">
      <w:pPr>
        <w:spacing w:line="240" w:lineRule="auto"/>
      </w:pPr>
      <w:r>
        <w:separator/>
      </w:r>
    </w:p>
  </w:endnote>
  <w:endnote w:type="continuationSeparator" w:id="0">
    <w:p w:rsidR="00DA6C82" w:rsidRDefault="00DA6C82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DA6C82" w:rsidRDefault="00DA6C82">
      <w:pPr>
        <w:spacing w:after="0"/>
      </w:pPr>
      <w:r>
        <w:separator/>
      </w:r>
    </w:p>
  </w:footnote>
  <w:footnote w:type="continuationSeparator" w:id="0">
    <w:p w:rsidR="00DA6C82" w:rsidRDefault="00DA6C82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84B55"/>
    <w:rsid w:val="0008711D"/>
    <w:rsid w:val="00097EA5"/>
    <w:rsid w:val="000A269E"/>
    <w:rsid w:val="000A7307"/>
    <w:rsid w:val="00113E3B"/>
    <w:rsid w:val="00161801"/>
    <w:rsid w:val="00177F26"/>
    <w:rsid w:val="001D44C6"/>
    <w:rsid w:val="001D5263"/>
    <w:rsid w:val="001E63EF"/>
    <w:rsid w:val="001F7D0A"/>
    <w:rsid w:val="00224763"/>
    <w:rsid w:val="00241170"/>
    <w:rsid w:val="002500B4"/>
    <w:rsid w:val="00251B7B"/>
    <w:rsid w:val="002C42E0"/>
    <w:rsid w:val="002D66E1"/>
    <w:rsid w:val="002F39C3"/>
    <w:rsid w:val="00301EEF"/>
    <w:rsid w:val="00377051"/>
    <w:rsid w:val="00385B54"/>
    <w:rsid w:val="003932DE"/>
    <w:rsid w:val="003A19BC"/>
    <w:rsid w:val="003D7C2C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2215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8F56A4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111F7"/>
    <w:rsid w:val="00C41750"/>
    <w:rsid w:val="00C654F1"/>
    <w:rsid w:val="00C75E7F"/>
    <w:rsid w:val="00C83B08"/>
    <w:rsid w:val="00C86CAB"/>
    <w:rsid w:val="00CA367D"/>
    <w:rsid w:val="00CA6DD8"/>
    <w:rsid w:val="00D1454F"/>
    <w:rsid w:val="00D224D0"/>
    <w:rsid w:val="00D25F35"/>
    <w:rsid w:val="00D27C0C"/>
    <w:rsid w:val="00DA6C82"/>
    <w:rsid w:val="00DE2893"/>
    <w:rsid w:val="00E259A9"/>
    <w:rsid w:val="00E5254B"/>
    <w:rsid w:val="00E64D2B"/>
    <w:rsid w:val="00E74DE3"/>
    <w:rsid w:val="00ED69DC"/>
    <w:rsid w:val="00EE53DE"/>
    <w:rsid w:val="00EE6139"/>
    <w:rsid w:val="00F83DE6"/>
    <w:rsid w:val="00FC46F8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53</TotalTime>
  <Pages>1</Pages>
  <Words>88</Words>
  <Characters>504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122</cp:revision>
  <dcterms:created xsi:type="dcterms:W3CDTF">2024-05-26T21:25:00Z</dcterms:created>
  <dcterms:modified xsi:type="dcterms:W3CDTF">2026-04-08T10:25:00Z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