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Detail-oriented and experienced software engineer with over 10 years of experience in designing and developing highly scalable and available systems. Proficient in utilizing Java, AWS services, Kubernetes, and microservices architecture to deliver robust software solutions and streamline business operations.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Java, JavaScript, Python, C#, 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Technologies &amp; Services</w:t>
      </w:r>
      <w:r>
        <w:rPr>
          <w:rFonts w:ascii="Arial" w:hAnsi="Arial" w:cs="Arial"/>
          <w:color w:val="1C3813" w:themeColor="accent5" w:themeShade="40"/>
        </w:rPr>
        <w:t xml:space="preserve">: AWS EC2, AWS S3, AWS Lambda, AWS DMS, AWS SNS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Containerization &amp; Orchestration Technologies</w:t>
      </w:r>
      <w:r>
        <w:rPr>
          <w:rFonts w:ascii="Arial" w:hAnsi="Arial" w:cs="Arial"/>
          <w:color w:val="1C3813" w:themeColor="accent5" w:themeShade="40"/>
        </w:rPr>
        <w:t xml:space="preserve">: Docker, Kubernetes, Helm, OpenShift, Containerization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Management &amp; APIs</w:t>
      </w:r>
      <w:r>
        <w:rPr>
          <w:rFonts w:ascii="Arial" w:hAnsi="Arial" w:cs="Arial"/>
          <w:color w:val="1C3813" w:themeColor="accent5" w:themeShade="40"/>
        </w:rPr>
        <w:t xml:space="preserve">: Kafka, RESTful APIs, GraphQL, SQL Server, Oracle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Software Development Practices</w:t>
      </w:r>
      <w:r>
        <w:rPr>
          <w:rFonts w:ascii="Arial" w:hAnsi="Arial" w:cs="Arial"/>
          <w:color w:val="1C3813" w:themeColor="accent5" w:themeShade="40"/>
        </w:rPr>
        <w:t xml:space="preserve">: Agile/Scrum, CI/CD, Test-Driven Development (TDD), Continuous Integration, Extreme Programming (XP)</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 and develop new features for a comprehensive </w:t>
      </w:r>
      <w:r w:rsidRPr="00791B7B">
        <w:rPr>
          <w:rFonts w:ascii="Arial" w:hAnsi="Arial" w:cs="Arial"/>
          <w:b/>
          <w:bCs/>
          <w:color w:val="1C3813" w:themeColor="accent5" w:themeShade="40"/>
        </w:rPr>
        <w:t xml:space="preserve">iPaaS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API Management platform, overseeing the entire software development life cycle from design to deployment.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Architect and implement scalable and reliable applications using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deployment, ensuring 24x7x365 operational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 </w:t>
      </w:r>
      <w:r w:rsidRPr="00791B7B">
        <w:rPr>
          <w:rFonts w:ascii="Arial" w:hAnsi="Arial" w:cs="Arial"/>
          <w:b/>
          <w:bCs/>
          <w:color w:val="1C3813" w:themeColor="accent5" w:themeShade="40"/>
        </w:rPr>
        <w:t xml:space="preserve">AWS cloud 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such as EC2, S3, and SNS for building and maintaining distributed systems that require high availability.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Collaboratively write and optimize </w:t>
      </w:r>
      <w:r w:rsidRPr="00791B7B">
        <w:rPr>
          <w:rFonts w:ascii="Arial" w:hAnsi="Arial" w:cs="Arial"/>
          <w:b/>
          <w:bCs/>
          <w:color w:val="1C3813" w:themeColor="accent5" w:themeShade="40"/>
        </w:rPr>
        <w:t xml:space="preserve">SQL queries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across database management systems like </w:t>
      </w:r>
      <w:r w:rsidRPr="00791B7B">
        <w:rPr>
          <w:rFonts w:ascii="Arial" w:hAnsi="Arial" w:cs="Arial"/>
          <w:b/>
          <w:bCs/>
          <w:color w:val="1C3813" w:themeColor="accent5" w:themeShade="40"/>
        </w:rPr>
        <w:t xml:space="preserve">Oracle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data access and storage solutions.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into the CI/CD pipeline for automating application deployment, testing, and scaling processes efficiently.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Lead efforts to design and implement microservices architectures, leveraging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other technologies for improved software modularity.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 thorough peer code reviews and provide constructive feedback to maintain high-quality coding standards within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 in sprint demos presenting technical solutions and achievements to both technical and non-technical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 junior developers in software engineering best practices, fostering growth within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 with product owners and other stakeholders to translate business and functional requirements into technical specifications.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Generate detailed documentation including </w:t>
      </w:r>
      <w:r w:rsidRPr="00791B7B">
        <w:rPr>
          <w:rFonts w:ascii="Arial" w:hAnsi="Arial" w:cs="Arial"/>
          <w:b/>
          <w:bCs/>
          <w:color w:val="1C3813" w:themeColor="accent5" w:themeShade="40"/>
        </w:rPr>
        <w:t xml:space="preserve">UML diagrams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flow charts to illustrate development processes and system designs.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 in research and discussions on software architecture and development methodologies to continuously enhance team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 robust APIs utilizing </w:t>
      </w:r>
      <w:r w:rsidRPr="00791B7B">
        <w:rPr>
          <w:rFonts w:ascii="Arial" w:hAnsi="Arial" w:cs="Arial"/>
          <w:b/>
          <w:bCs/>
          <w:color w:val="1C3813" w:themeColor="accent5" w:themeShade="40"/>
        </w:rPr>
        <w:t xml:space="preserve">REST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GraphQL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to support front-end and back-end integration.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 </w:t>
      </w:r>
      <w:r w:rsidRPr="00791B7B">
        <w:rPr>
          <w:rFonts w:ascii="Arial" w:hAnsi="Arial" w:cs="Arial"/>
          <w:b/>
          <w:bCs/>
          <w:color w:val="1C3813" w:themeColor="accent5" w:themeShade="40"/>
        </w:rPr>
        <w:t xml:space="preserve">Apache Kafka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real-time data processing and build applications using Producer, Consumer, and Streams API functionalities.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 monitoring solutions for production systems to ensure operational efficiency and service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 in defining and integrating containerization technologies for automation and orchestration of environments.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 and maintain features for a cloud-based SaaS application utilizing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Spring Boot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to enhance service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 in front-end development tasks using </w:t>
      </w:r>
      <w:r w:rsidRPr="00791B7B">
        <w:rPr>
          <w:rFonts w:ascii="Arial" w:hAnsi="Arial" w:cs="Arial"/>
          <w:b/>
          <w:bCs/>
          <w:color w:val="1C3813" w:themeColor="accent5" w:themeShade="40"/>
        </w:rPr>
        <w:t xml:space="preserve">AngularJS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HTML/CSS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create intuitive user interfaces integrated with backend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Write efficient, maintainable SQL scripts for data management and reporting using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other relational databases.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 system deployments across cloud environments, ensuring seamless service continuity by leveraging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technologies.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 in Agile methodologies, participating in daily stand-ups, sprint planning, and review sessions to optimize workflow.</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 best practices in software development, including </w:t>
      </w:r>
      <w:r w:rsidRPr="00791B7B">
        <w:rPr>
          <w:rFonts w:ascii="Arial" w:hAnsi="Arial" w:cs="Arial"/>
          <w:b/>
          <w:bCs/>
          <w:color w:val="1C3813" w:themeColor="accent5" w:themeShade="40"/>
        </w:rPr>
        <w:t xml:space="preserve">Node.js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backend services and REST API integrations.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 in code reviews, contributing to quality assurance and knowledge sharing within the development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 in the design and implementation of CI/CD pipelines to streamline the application release process using tools like </w:t>
      </w:r>
      <w:r w:rsidRPr="00791B7B">
        <w:rPr>
          <w:rFonts w:ascii="Arial" w:hAnsi="Arial" w:cs="Arial"/>
          <w:b/>
          <w:bCs/>
          <w:color w:val="1C3813" w:themeColor="accent5" w:themeShade="40"/>
        </w:rPr>
        <w:t xml:space="preserve">Jenkins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 automated test scripts to ensure application stability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Mockito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testing frameworks.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 in configuration management and version control processes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repositories to track changes in the codebase.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 with clients to gather software requirements and provide technical specifications for product development.</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web-based applications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user experiences.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write and deployment of backend services using </w:t>
      </w:r>
      <w:r w:rsidRPr="00791B7B">
        <w:rPr>
          <w:rFonts w:ascii="Arial" w:hAnsi="Arial" w:cs="Arial"/>
          <w:b/>
          <w:bCs/>
          <w:color w:val="1C3813" w:themeColor="accent5" w:themeShade="40"/>
        </w:rPr>
        <w:t xml:space="preserve">PHP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integrate with front-end frameworks through </w:t>
      </w:r>
      <w:r w:rsidRPr="00791B7B">
        <w:rPr>
          <w:rFonts w:ascii="Arial" w:hAnsi="Arial" w:cs="Arial"/>
          <w:b/>
          <w:bCs/>
          <w:color w:val="1C3813" w:themeColor="accent5" w:themeShade="40"/>
        </w:rPr>
        <w:t xml:space="preserve">AJAX</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calls.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ceremonies and collaborated with team members to ensure project timelines were met effectively.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debugging and troubleshooting of applications to resolve issues quickly and efficiently using debugging tools.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writing SQL queries to interact with database management systems, focusing on efficient data retrieval and manipulation.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version control practices by contributing to projects through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GitHub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workflows.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technical documentation and user manuals to support application features and maintain knowledge bases.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unit testing and participated in peer reviews, learning from seasoned developers.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basic scripts for automation tasks and monitoring tools to ensure efficient application performance.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collaboratively within the development team, supporting various phases of software development.</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