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Software Engineer with over 10 years of experience in developing scalable backend systems and RESTful APIs. Expertise in Java, microservices, and solid understanding of computer science principles. Passionate about delivering clean, well-architected solutions that adhere to engineering excellence standards.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Java, Python, JavaScript, SQL, Go</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and Tools</w:t>
      </w:r>
      <w:r>
        <w:rPr>
          <w:rFonts w:ascii="Arial" w:hAnsi="Arial" w:cs="Arial"/>
          <w:color w:val="1C3813" w:themeColor="accent5" w:themeShade="40"/>
        </w:rPr>
        <w:t xml:space="preserve">: Spring Boot, Docker, Kubernetes, Maven, Gradle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w:t>
      </w:r>
      <w:r>
        <w:rPr>
          <w:rFonts w:ascii="Arial" w:hAnsi="Arial" w:cs="Arial"/>
          <w:color w:val="1C3813" w:themeColor="accent5" w:themeShade="40"/>
        </w:rPr>
        <w:t xml:space="preserve">: PostgreSQL, MySQL, Oracle, MongoDB, Redis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and CI/CD</w:t>
      </w:r>
      <w:r>
        <w:rPr>
          <w:rFonts w:ascii="Arial" w:hAnsi="Arial" w:cs="Arial"/>
          <w:color w:val="1C3813" w:themeColor="accent5" w:themeShade="40"/>
        </w:rPr>
        <w:t xml:space="preserve">: JUnit, Mockito, SonarQube, Jenkins, Git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Architectural Patterns</w:t>
      </w:r>
      <w:r>
        <w:rPr>
          <w:rFonts w:ascii="Arial" w:hAnsi="Arial" w:cs="Arial"/>
          <w:color w:val="1C3813" w:themeColor="accent5" w:themeShade="40"/>
        </w:rPr>
        <w:t xml:space="preserve">: Microservices, REST APIs, Domain Driven Design, Event-Driven Architecture, Service-Oriented Architecture</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high-performance backend services using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Spring Boot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scalable </w:t>
      </w:r>
      <w:r w:rsidRPr="00791B7B">
        <w:rPr>
          <w:rFonts w:ascii="Arial" w:hAnsi="Arial" w:cs="Arial"/>
          <w:b/>
          <w:bCs/>
          <w:color w:val="1C3813" w:themeColor="accent5" w:themeShade="40"/>
        </w:rPr>
        <w:t xml:space="preserve">microservices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architecture.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a seamless integration with third-party services and high availability.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product management to transform complex requirements into efficient, scalable solutions while promoting engineering excellence.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peer reviews of code and design, pushing the bar for software standards and maintainability within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deploying and orchestrating containerized applications, enhancing the reliability and scalability of services.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the design and optimization of relational and non-relational databases, improving data accessibility and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robust unit and integration tests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Mockito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fostering a culture of quality assurance and continuous integration.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Streamlined the development pipeline through automated testing and continuous deployment with </w:t>
      </w:r>
      <w:r w:rsidRPr="00791B7B">
        <w:rPr>
          <w:rFonts w:ascii="Arial" w:hAnsi="Arial" w:cs="Arial"/>
          <w:b/>
          <w:bCs/>
          <w:color w:val="1C3813" w:themeColor="accent5" w:themeShade="40"/>
        </w:rPr>
        <w:t xml:space="preserve">Jenkins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minimizing downtime.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within an agile environment, participating in sprint planning and contributing to team retrospectives for continuous improvement.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Pioneered the adoption of best practices in service design, focusing on domain-driven design principles to improve API consistency and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technical discussions and brainstorming sessions to evaluate best possible technical solutions and strategies that fulfill business needs.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architectural discussions around event-driven systems, leveraging messaging systems to enhance data flow and integration with external partners.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on best practices in coding and software design, fostering an environment of learning and growth.</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in-depth knowledge of system bottlenecks and implemented solutions to enhance data pipeline performance across multiple </w:t>
      </w:r>
      <w:r w:rsidRPr="00791B7B">
        <w:rPr>
          <w:rFonts w:ascii="Arial" w:hAnsi="Arial" w:cs="Arial"/>
          <w:b/>
          <w:bCs/>
          <w:color w:val="1C3813" w:themeColor="accent5" w:themeShade="40"/>
        </w:rPr>
        <w:t xml:space="preserve">FinTech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products.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Authored internal documentation and technical specifications to facilitate knowledge sharing and support future project onboarding.</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Engineered microservices in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Spring Boot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the service architecture’s scalability and resilience.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design and implementation of customer-facing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seamless interaction with external platforms.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the performance of backend services through rigorous profiling and optimizations, following principles of </w:t>
      </w:r>
      <w:r w:rsidRPr="00791B7B">
        <w:rPr>
          <w:rFonts w:ascii="Arial" w:hAnsi="Arial" w:cs="Arial"/>
          <w:b/>
          <w:bCs/>
          <w:color w:val="1C3813" w:themeColor="accent5" w:themeShade="40"/>
        </w:rPr>
        <w:t xml:space="preserve">clean code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software design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refine product features based on customer feedback, improving overall user satisfaction.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innovations in CI/CD processes using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Jenkins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reducing deployment times significantly.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extensively with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design efficient database schemas for improved data management.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unit testing, ensuring maximum code coverage and reliability of backend services.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participated in code reviews, providing constructive feedback to peers to uplift team coding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Improved service reliability by applying best practices in error handling and exception management across microservices.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with agile methodologies, contributing to sprint planning and retrospectives to adaptively design solutions.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basic backend components using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a service-oriented architecture, gaining hands-on experience in software engineering fundamentals.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creation of simple </w:t>
      </w:r>
      <w:r w:rsidRPr="00791B7B">
        <w:rPr>
          <w:rFonts w:ascii="Arial" w:hAnsi="Arial" w:cs="Arial"/>
          <w:b/>
          <w:bCs/>
          <w:color w:val="1C3813" w:themeColor="accent5" w:themeShade="40"/>
        </w:rPr>
        <w:t xml:space="preserve">RESTful APIs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providing support for frontend applications and basic service integrations.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as a team member in an agile environment, attending daily standups and contributing to sprint deliverables.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applied foundational principles of </w:t>
      </w:r>
      <w:r w:rsidRPr="00791B7B">
        <w:rPr>
          <w:rFonts w:ascii="Arial" w:hAnsi="Arial" w:cs="Arial"/>
          <w:b/>
          <w:bCs/>
          <w:color w:val="1C3813" w:themeColor="accent5" w:themeShade="40"/>
        </w:rPr>
        <w:t xml:space="preserve">microservices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service-oriented architecture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under the guidance of senior engineers.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Ran unit tests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gaining familiarity with automated testing practices and quality assurance.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exposure to CI/CD processes, integrating code with version control systems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collaborative development.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documentation efforts, compiling technical manuals and user guides to facilitate onboarding and knowledge transfer.</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mentor engineers on database design for relational systems using </w:t>
      </w:r>
      <w:r w:rsidRPr="00791B7B">
        <w:rPr>
          <w:rFonts w:ascii="Arial" w:hAnsi="Arial" w:cs="Arial"/>
          <w:b/>
          <w:bCs/>
          <w:color w:val="1C3813" w:themeColor="accent5" w:themeShade="40"/>
        </w:rPr>
        <w:t xml:space="preserve">Oracle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understanding data flow and management.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Shadowed senior developers during code review processes, developing skills in providing constructive feedback.</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troubleshooting and debugging existing applications, honing analytical skills and software problem-solving capabilities.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