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Highly skilled Software Engineer with over 10 years of experience specializing in mobile DevOps, CI/CD, and Android development. Proven expertise in delivering high-quality solutions and mentoring team members to enhance productivity and development workflows.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Kotlin, Python, JavaScript, Swift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Mobile Development</w:t>
      </w:r>
      <w:r>
        <w:rPr>
          <w:rFonts w:ascii="Arial" w:hAnsi="Arial" w:cs="Arial"/>
          <w:color w:val="1C3813" w:themeColor="accent5" w:themeShade="40"/>
        </w:rPr>
        <w:t xml:space="preserve">: Android Development, iOS Development, React Native, Flutter, Xamarin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 Tools</w:t>
      </w:r>
      <w:r>
        <w:rPr>
          <w:rFonts w:ascii="Arial" w:hAnsi="Arial" w:cs="Arial"/>
          <w:color w:val="1C3813" w:themeColor="accent5" w:themeShade="40"/>
        </w:rPr>
        <w:t xml:space="preserve">: Jenkins, Git, Docker, Kubernetes,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Services</w:t>
      </w:r>
      <w:r>
        <w:rPr>
          <w:rFonts w:ascii="Arial" w:hAnsi="Arial" w:cs="Arial"/>
          <w:color w:val="1C3813" w:themeColor="accent5" w:themeShade="40"/>
        </w:rPr>
        <w:t xml:space="preserve">: AWS, Google Cloud Platform, Microsoft Azure, Firebase, Heroku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Spring, React, Angular, Vue.js, Retrofit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Senior Software Engineer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Mobile DevOps Engineer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Software Engineer II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Mobile DevOps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Software Engineer II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Mobile Developer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Tech Consultant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Junior Software Engineer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Android Developer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Intern Software Engineer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