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Senior Software Engineer with over 10 years of proficiency in building robust backend systems. Specialized in Go, AWS, and SQL Server, with a proven track record in high-ownership roles on agile teams. Adept at translating complex product ideas into scalable technical solutions and driving projects from inception through deployment.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Go, Python, Java, JavaScript,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Azure, Docker, Kubernetes,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SQL Server, MySQL, PostgreSQL,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>
        <w:rPr>
          <w:rFonts w:ascii="Arial" w:hAnsi="Arial" w:cs="Arial"/>
          <w:color w:val="1C3813" w:themeColor="accent5" w:themeShade="40"/>
        </w:rPr>
        <w:t xml:space="preserve">: ETL, Data Pipelines, Data Warehousing, Data Transformation, Big Data Technologies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Frameworks</w:t>
      </w:r>
      <w:r>
        <w:rPr>
          <w:rFonts w:ascii="Arial" w:hAnsi="Arial" w:cs="Arial"/>
          <w:color w:val="1C3813" w:themeColor="accent5" w:themeShade="40"/>
        </w:rPr>
        <w:t xml:space="preserve">: Git, Jenkins, Docker, Kubernetes, Terraform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high-performance backend services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scalable architecture and reliable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optimized relational databases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schema design and query performance to handle large datasets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cloud infrastructure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including services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 Gateway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support dynamic application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engineering workflows for reliable data movement and transformation in a production environment, enhancing data accessibility.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leadership to convert product requirements into technical solutions, ensuring alignment with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identification and resolution of technical debt and reliability issues within existing backend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enhancements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through strategic integrations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CDK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service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best practices discussions, promoting adherence to high coding standards and documentation.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LLM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to streamline development processes and enhance productivity in software delivery.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contributing to sprint planning and retrospective meetings as a key team member.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 strong focus on system reliability and performance, preemptively addressing potential bottlenecks in backend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automated testing and deployment, increasing release confidence.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detailed technical documentation for developed systems to facilitate knowledge transfer within the engineering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Presented architectural designs and project updates to technical stakeholders to ensure transparency and collaboration.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in best practices related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database management, improving the team's technical capabilities.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Regularly researched and implemented new technologies to enhance product offerings and development practices.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backend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application performance through robust architecture and efficient code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Administered SQL databases, implementing advanced querying techniques and optimization measures for production workloads.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designing distributed systems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reliability and scalability to meet evolving demands.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cross-functional teams to transform product ideas into actionable software deliverables with clear deadlines.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automation in the development process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orchestrations.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logging and monitoring solutions for backend services, leveraging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CloudWatch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system health and alerting.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data processing frameworks to streamline ETL processes, ensuring accurate and efficient data handling across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user story formulation and task breakdowns in an Agile environment, improving team throughput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optimization practices to proactively identify and correct performance issues in existing codebases.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DevOps teams to specify and document deployment strategies using infrastructure-as-code approaches.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foundational backend applications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initial production deployments.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maintaining SQL databases, focusing on basic data entry, queries, and backups to ensure data integrity.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cloud concepts, contributing to effective resource management and automated deployments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iterative development cycles, gathering feedback to refine software features and improve usability.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unit tests and performed debugging to ensure software quality prior to production release.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the fundamentals of version control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collaboration capabilities within the development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RESTful APIs and learned to document endpoints for smooth integration with frontend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peer code reviews and received mentorship from senior developers, significantly improving coding skills and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migration of legacy systems to modern architecture solutions, primarily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small-scale applications with a focus on learning industry best practices and effective coding standards.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