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Developer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Software Developer with over 10+ years of experience specializing in backend development and high-performance systems. Proven expertise in designing, developing, and maintaining scalable software solutions for space communication applications. Strong background in Python, CI/CD practices, and cloud technologies, contributing to successful project outcomes and team collaboration.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Java, C++, Go, Ruby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CI/CD &amp; DevOps Tools</w:t>
      </w:r>
      <w:r>
        <w:rPr>
          <w:rFonts w:ascii="Arial" w:hAnsi="Arial" w:cs="Arial"/>
          <w:color w:val="1C3813" w:themeColor="accent5" w:themeShade="40"/>
        </w:rPr>
        <w:t xml:space="preserve">: GitLab CI, GitHub Actions, Jenkins, CircleCI, Travis CI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Containerization &amp; Orchestration</w:t>
      </w:r>
      <w:r>
        <w:rPr>
          <w:rFonts w:ascii="Arial" w:hAnsi="Arial" w:cs="Arial"/>
          <w:color w:val="1C3813" w:themeColor="accent5" w:themeShade="40"/>
        </w:rPr>
        <w:t xml:space="preserve">: Docker, Kubernetes, OpenShift, Rancher, Helm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Infrastructure as Code</w:t>
      </w:r>
      <w:r>
        <w:rPr>
          <w:rFonts w:ascii="Arial" w:hAnsi="Arial" w:cs="Arial"/>
          <w:color w:val="1C3813" w:themeColor="accent5" w:themeShade="40"/>
        </w:rPr>
        <w:t xml:space="preserve">: Ansible, Terraform, CloudFormation, Pulumi, Chef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Management</w:t>
      </w:r>
      <w:r>
        <w:rPr>
          <w:rFonts w:ascii="Arial" w:hAnsi="Arial" w:cs="Arial"/>
          <w:color w:val="1C3813" w:themeColor="accent5" w:themeShade="40"/>
        </w:rPr>
        <w:t xml:space="preserve">: PostgreSQL, DynamoDB, MongoDB, MySQL, SQLite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Networking &amp; Security</w:t>
      </w:r>
      <w:r>
        <w:rPr>
          <w:rFonts w:ascii="Arial" w:hAnsi="Arial" w:cs="Arial"/>
          <w:color w:val="1C3813" w:themeColor="accent5" w:themeShade="40"/>
        </w:rPr>
        <w:t xml:space="preserve">: Delay-tolerant networking, REST APIs, GraphQL, OAuth, SSL/TLS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Observability &amp; Monitoring Tools</w:t>
      </w:r>
      <w:r>
        <w:rPr>
          <w:rFonts w:ascii="Arial" w:hAnsi="Arial" w:cs="Arial"/>
          <w:color w:val="1C3813" w:themeColor="accent5" w:themeShade="40"/>
        </w:rPr>
        <w:t xml:space="preserve">: Prometheus, Grafana, ELK stack, Datadog, Splunk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Testing Frameworks &amp; Tools</w:t>
      </w:r>
      <w:r>
        <w:rPr>
          <w:rFonts w:ascii="Arial" w:hAnsi="Arial" w:cs="Arial"/>
          <w:color w:val="1C3813" w:themeColor="accent5" w:themeShade="40"/>
        </w:rPr>
        <w:t xml:space="preserve">: Pytest, unittest, Mockito, JUnit, Selenium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Developer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high-performance backend services for a satellite network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CI/CD pipelines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GitLab CI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deployment processes and improve productivity.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ensure scalability and reliability of software applications for mission control automation.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 orchestration, enhancing microservices architecture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system performance evaluations, implementing best practices to ensure high availability and security.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developers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development and best practices in software engineering.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cloud services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support scalable infrastructure solutions.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observability solutions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monitor application health in real-time.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architecture reviews, contributing to data-driven decision-making for technical roadmaps.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comprehensive documentation for system designs and APIs to facilitate team collaboration.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database interactions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DynamoDB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performance tuning and scalability.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security measures following best practices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networking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protocols to protect data transmission.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Agile practices, contributing to sprint planning and retrospectives.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Troubleshot application issues, applying root cause analysis to improve system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continuous learning of emerging technologies relevant to software development and backend systems.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backend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Flask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multiple data-driven projects.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in building CI/CD processes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integration speed and deployment safety.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related projects for consistent development and production environments across teams.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extensively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databases, focusing on efficient data retrieval and management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design of RESTful APIs to enhance functionalities of applications within the organization.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peer code reviews, emphasizing the importance of clean code and efficient algorithms in software development.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Improved code base by refactoring legacy systems and integrating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automated testing frameworks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software quality and reliability.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team goals through active participation in Agile development processes.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integrate backend services with front-end applications.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entry-level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foundational coding principles and best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 projects,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packaging applications, which enhanced learning outcomes.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Wrote unit tests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unittest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validate application functionality during development phases.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control, contributing to enhanced collaboration within the team.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migrating monolithic applications to microservices architecture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Flask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customer requirements gathering, translating technical needs into functional software solutions.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support in developing and maintaining internal tools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training sessions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 pipeline integration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team understanding of deployment benefits.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research on new technologies to stay updated on best industry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code reviews and actively contributed feedback to enhance code quality among peers.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