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DevOps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Senior DevOps Engineer with over 10 years of experience in designing, implementing, and managing robust cloud infrastructure and CI/CD pipelines. Proven expertise in enhancing system reliability and operational excellence while ensuring security compliance in high-stakes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ECS Fargate, S3, RDS, CloudWatch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Infrastructure as Code</w:t>
      </w:r>
      <w:r>
        <w:rPr>
          <w:rFonts w:ascii="Arial" w:hAnsi="Arial" w:cs="Arial"/>
          <w:color w:val="1C3813" w:themeColor="accent5" w:themeShade="40"/>
        </w:rPr>
        <w:t xml:space="preserve">: Terraform, CloudFormation, Ansible, Puppet, Chef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Continuous Integration/Continuous Deployment</w:t>
      </w:r>
      <w:r>
        <w:rPr>
          <w:rFonts w:ascii="Arial" w:hAnsi="Arial" w:cs="Arial"/>
          <w:color w:val="1C3813" w:themeColor="accent5" w:themeShade="40"/>
        </w:rPr>
        <w:t xml:space="preserve">: GitHub Actions, Jenkins, ArgoCD, CircleCI, Azure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Containerization and Orchestration</w:t>
      </w:r>
      <w:r>
        <w:rPr>
          <w:rFonts w:ascii="Arial" w:hAnsi="Arial" w:cs="Arial"/>
          <w:color w:val="1C3813" w:themeColor="accent5" w:themeShade="40"/>
        </w:rPr>
        <w:t xml:space="preserve">: Docker, Kubernetes, ECS, OpenShift, Helm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and Observability</w:t>
      </w:r>
      <w:r>
        <w:rPr>
          <w:rFonts w:ascii="Arial" w:hAnsi="Arial" w:cs="Arial"/>
          <w:color w:val="1C3813" w:themeColor="accent5" w:themeShade="40"/>
        </w:rPr>
        <w:t xml:space="preserve">: Datadog, Prometheus, Grafana, ELK Stack, New Relic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Networking and Security</w:t>
      </w:r>
      <w:r>
        <w:rPr>
          <w:rFonts w:ascii="Arial" w:hAnsi="Arial" w:cs="Arial"/>
          <w:color w:val="1C3813" w:themeColor="accent5" w:themeShade="40"/>
        </w:rPr>
        <w:t xml:space="preserve">: VPC, IAM, Security Groups, NAT Gateways, VPN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Scripting and Automation</w:t>
      </w:r>
      <w:r>
        <w:rPr>
          <w:rFonts w:ascii="Arial" w:hAnsi="Arial" w:cs="Arial"/>
          <w:color w:val="1C3813" w:themeColor="accent5" w:themeShade="40"/>
        </w:rPr>
        <w:t xml:space="preserve">: Python, Bash, Ruby, Go, PowerShell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DevOps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maintained a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ECS Fargate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optimized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enable rapid deployment cycles.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configurations for multi-account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environments, ensuring infrastructure consistency.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comprehensive monitoring solutions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Datadog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CloudWatch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system observability.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resource utilization through cost analysis and strategic adjustments to services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RDS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engineering teams to enforce security best practices,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IAM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roles and policies.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disaster recovery strategies tailored to business continuity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features like snapshots and backups.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Authored detailed documentation for deployment processes and compliance metrics to enhance operational clarity.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incident response and analysis of outages, leading to refined operational procedures.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culture and best practices to foster team growth.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implementation of a security compliance framework specific to financial services where strict governance was required.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Devised and executed monitoring alerts across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multi-container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deployments to proactively handle system issues.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Researched and integrated security tooling for vulnerability management in a regulated environment.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evaluation of new container orchestration tools,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for future scalability considerations.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performance by fine-tuning networking configurations within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VPC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setups.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DevOps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Strengthened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 through automation frameworks while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build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infrastructure, specifically focusing on resource deployments and enhancements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Elastic Beanstalk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scripts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automation of routine tasks in the deployment pipeline.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Configured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containers for microservices, ensuring smooth integration with legacy systems.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logging and alerting mechanisms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ELK Stack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monitor application health.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establish immutable infrastructure principles across cloud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security best practices and applied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IAM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policies to safeguard AWS services against vulnerabilities.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development teams to refine application performance through systematic troubleshooting.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Evaluated and deployed new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as they became available to leverage cutting-edge technologies.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Took part in on-call rotations to support production systems, applying acute problem-solving abilities.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DevOps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creation of foundational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environments while gaining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EC2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team efforts in maintaining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containers and orchestrating them for various developments.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configurations to streamline infrastructure provisioning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simple monitoring scripts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capture system performance data and logs.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collaboratively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pipelines, assisting in deployments to staging environments under supervision.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familiarity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Datadog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assist in real-time application monitoring.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peer coding sessions to enhance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scripting skills for automation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and knowledge base entries related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workflows.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meetings, providing insights based on recent deployments and system performance metrics.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team in executing disaster recovery drills, gaining hands-on experience in operational resilience.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