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5847E28C"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Applications Engineer</w:t>
      </w:r>
    </w:p>
    <w:p w14:paraId="2A63E315" w14:textId="00F254A7"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242702" w:rsidRPr="0054658B">
          <w:rPr>
            <w:rStyle w:val="IntenseReference"/>
            <w:u w:val="none"/>
          </w:rPr>
          <w:t>AUSTIN, TX 78748</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Dynamic and detail-oriented Senior Applications Engineer with over 10 years of experience in application development across various industries. Proven expertise in building scalable web applications and maintaining robust backend systems using modern frameworks. Proficient in strong collaboration and communication, with a demonstrated ability to optimize performance and user experience with emerging technologies.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Frontend Development</w:t>
      </w:r>
      <w:r>
        <w:rPr>
          <w:rFonts w:ascii="Arial" w:hAnsi="Arial" w:cs="Arial"/>
          <w:color w:val="1C3813" w:themeColor="accent5" w:themeShade="40"/>
        </w:rPr>
        <w:t xml:space="preserve">: React, JavaScript, HTML, CSS, Angular, Svelte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Backend Development</w:t>
      </w:r>
      <w:r>
        <w:rPr>
          <w:rFonts w:ascii="Arial" w:hAnsi="Arial" w:cs="Arial"/>
          <w:color w:val="1C3813" w:themeColor="accent5" w:themeShade="40"/>
        </w:rPr>
        <w:t xml:space="preserve">: Python, Java, C#, Golang, Node.js, Ruby on Rails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API Development</w:t>
      </w:r>
      <w:r>
        <w:rPr>
          <w:rFonts w:ascii="Arial" w:hAnsi="Arial" w:cs="Arial"/>
          <w:color w:val="1C3813" w:themeColor="accent5" w:themeShade="40"/>
        </w:rPr>
        <w:t xml:space="preserve">: RESTful APIs, GraphQL, gRPC, WebSocket, OData</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 Management</w:t>
      </w:r>
      <w:r>
        <w:rPr>
          <w:rFonts w:ascii="Arial" w:hAnsi="Arial" w:cs="Arial"/>
          <w:color w:val="1C3813" w:themeColor="accent5" w:themeShade="40"/>
        </w:rPr>
        <w:t xml:space="preserve">: SQL, PostgreSQL, MySQL, MongoDB, SQLite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&amp; DevOps Technologies</w:t>
      </w:r>
      <w:r>
        <w:rPr>
          <w:rFonts w:ascii="Arial" w:hAnsi="Arial" w:cs="Arial"/>
          <w:color w:val="1C3813" w:themeColor="accent5" w:themeShade="40"/>
        </w:rPr>
        <w:t xml:space="preserve">: AWS, Azure, GCP, Docker, Kubernetes, Terraform, GitHub Actions, Travis CI, Jenkins, CircleCI</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Management Tools</w:t>
      </w:r>
      <w:r>
        <w:rPr>
          <w:rFonts w:ascii="Arial" w:hAnsi="Arial" w:cs="Arial"/>
          <w:color w:val="1C3813" w:themeColor="accent5" w:themeShade="40"/>
        </w:rPr>
        <w:t xml:space="preserve">: Databricks, Snowflake, Apache Spark, Apache Kafka, Streamlit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Monitoring &amp; Security</w:t>
      </w:r>
      <w:r>
        <w:rPr>
          <w:rFonts w:ascii="Arial" w:hAnsi="Arial" w:cs="Arial"/>
          <w:color w:val="1C3813" w:themeColor="accent5" w:themeShade="40"/>
        </w:rPr>
        <w:t xml:space="preserve">: Prometheus, Grafana, ELK Stack, OAuth, JWT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Practices</w:t>
      </w:r>
      <w:r>
        <w:rPr>
          <w:rFonts w:ascii="Arial" w:hAnsi="Arial" w:cs="Arial"/>
          <w:color w:val="1C3813" w:themeColor="accent5" w:themeShade="40"/>
        </w:rPr>
        <w:t xml:space="preserve">: CI/CD, Agile, Scrum, Test-driven development (TDD), Behavior-driven development (BDD)</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Version Control</w:t>
      </w:r>
      <w:r>
        <w:rPr>
          <w:rFonts w:ascii="Arial" w:hAnsi="Arial" w:cs="Arial"/>
          <w:color w:val="1C3813" w:themeColor="accent5" w:themeShade="40"/>
        </w:rPr>
        <w:t xml:space="preserve">: Git, Subversion, Mercurial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AI and Automation</w:t>
      </w:r>
      <w:r>
        <w:rPr>
          <w:rFonts w:ascii="Arial" w:hAnsi="Arial" w:cs="Arial"/>
          <w:color w:val="1C3813" w:themeColor="accent5" w:themeShade="40"/>
        </w:rPr>
        <w:t xml:space="preserve">: Codex, Claude Code, TensorFlow, PyTorch, AI for software development</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2EF9BAD3"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Applications Engineer</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multiple web applications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React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JavaScript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HTML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CSS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user-friendly interfaces and optimal performance.</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integrated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RESTful APIs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with backend systems to facilitate seamless data exchange and application interaction.</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closely with product and design teams to implement responsive and visually appealing UI components that enhance user experiences.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continuous integration and continuous deployment (CI/CD) pipelines utilizing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GitHub Actions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testing and deployment processes.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Docker</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Kubernetes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containerization and orchestration of applications, ensuring consistent development and production environments.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extensively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Python</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Golang</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backend development, creating robust server-side logic and application integration solutions.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databases including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PostgreSQL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MySQL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effective data management and optimized query performance for high traffic applications.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agile development methodologies, conducting sprint reviews and retrospectives to ensure team alignment and project progress.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code reviews with team members to uphold coding standards, facilitate knowledge sharing, and enhance code quality.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Fostered strong client relationships through regular communication and presentations of application progress and updates on technical strategies.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performance tuning and troubleshooting of existing applications, identifying and resolving inefficiencies and bugs to enhance overall application performance.</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Embraced emerging technologies and frameworks, continuously learning and experimenting with new tools to integrate into the existing tech stack.</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comprehensive technical documentation, user manuals, and deployment guides to support ongoing maintenance and user onboarding.</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modern data platforms such as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Databricks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Snowflake</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extract crucial insights and improve data analytics processes.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participated in discussions regarding security best practices for web development, ensuring compliance with industry standards.</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p w14:paraId="558B6102" w14:textId="682C86F6" w:rsidR="009B3804" w:rsidRDefault="00EB08FC">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Engineer</w:t>
      </w:r>
    </w:p>
    <w:p w14:paraId="5F157DA4" w14:textId="182D86FE" w:rsidR="009B3804" w:rsidRDefault="0036587E">
      <w:pPr>
        <w:tabs>
          <w:tab w:val="right" w:pos="10800"/>
        </w:tabs>
        <w:rPr>
          <w:rStyle w:val="Heading2Char"/>
          <w:rFonts w:ascii="Arial" w:hAnsi="Arial" w:cs="Arial"/>
          <w:b/>
          <w:color w:val="1C3813" w:themeColor="accent5" w:themeShade="40"/>
        </w:rPr>
      </w:pPr>
      <w:proofErr w:type="spellStart"/>
      <w:r w:rsidRPr="0036587E">
        <w:rPr>
          <w:rFonts w:eastAsiaTheme="majorEastAsia" w:cs="Arial"/>
          <w:b/>
          <w:color w:val="1C3813" w:themeColor="accent5" w:themeShade="40"/>
          <w:sz w:val="28"/>
          <w:szCs w:val="28"/>
        </w:rPr>
        <w:t>Credera</w:t>
      </w:r>
      <w:proofErr w:type="spellEnd"/>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web applications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React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HTML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CSS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JavaScript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specializing in creating dynamic and interactive user experiences.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Integrated backend services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Java</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C#</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constructing secure and scalable APIs to support frontend functionality and client requests.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executed integration tests and unit tests, adopting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test-driven development (TDD)</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to enhance code reliability.</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RESTful APIs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data exchange and real-time updates within applications, ensuring seamless user interaction and system communication.</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database systems, implementing effective schema designs within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PostgreSQL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optimizing queries for faster data retrieval.</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Established a CI/CD pipeline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Travis CI</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streamline deployment processes and ensure quality control through automated testing.</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agile methodologies, facilitating pair programming sessions and stand-up meetings to drive project timelines and objectives.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collaboratively with UX/UI teams to create wireframes and prototypes, translating designs into functional applications using front-end technologies.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Introduced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Docker</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as a solution for environment setup, enabling team members to replicate development setups easily and efficiently.</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Monitored application performance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Prometheus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Grafana</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gathering metrics and analytics to inform development decisions.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user guides and best-practice documentation to assist team members and clients in navigating new features and functionalities.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brainstorming sessions to innovate new features and improvements based on user feedback and technological advancements.</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p w14:paraId="3FA17BFF" w14:textId="6F572E95" w:rsidR="009B3804" w:rsidRDefault="004171AF">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Developer</w:t>
      </w:r>
    </w:p>
    <w:p w14:paraId="311EB37D" w14:textId="484A71CB" w:rsidR="009B3804" w:rsidRDefault="0036587E">
      <w:pPr>
        <w:tabs>
          <w:tab w:val="right" w:pos="10800"/>
        </w:tabs>
        <w:rPr>
          <w:rStyle w:val="Heading2Char"/>
          <w:rFonts w:ascii="Arial" w:hAnsi="Arial" w:cs="Arial"/>
          <w:b/>
          <w:color w:val="1C3813" w:themeColor="accent5" w:themeShade="40"/>
        </w:rPr>
      </w:pPr>
      <w:proofErr w:type="spellStart"/>
      <w:r w:rsidRPr="0036587E">
        <w:rPr>
          <w:rFonts w:eastAsiaTheme="majorEastAsia" w:cs="Arial"/>
          <w:b/>
          <w:color w:val="1C3813" w:themeColor="accent5" w:themeShade="40"/>
          <w:sz w:val="28"/>
          <w:szCs w:val="28"/>
        </w:rPr>
        <w:t>CapTech</w:t>
      </w:r>
      <w:proofErr w:type="spellEnd"/>
      <w:r w:rsidRPr="0036587E">
        <w:rPr>
          <w:rFonts w:eastAsiaTheme="majorEastAsia" w:cs="Arial"/>
          <w:b/>
          <w:color w:val="1C3813" w:themeColor="accent5" w:themeShade="40"/>
          <w:sz w:val="28"/>
          <w:szCs w:val="28"/>
        </w:rPr>
        <w:t xml:space="preserve">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web solutions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JavaScript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HTML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CSS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React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by creating responsive and user-friendly web applications.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backend development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Python</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crafting robust server-side applications and RESTful services to support frontend features.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CRUD functionalities within applications, ensuring user interface ease of use through well-structured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RESTful APIs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integration.</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database administrators to design and implement data models in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MySQL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application data management and accessibility.</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maintaining high coding standards through regular code reviews and leveraging version control systems like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Git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change management.</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Tested web applications and resolved bugs through comprehensive debugging processes, utilizing tools to enhance application performance and stability.</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utilizing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Docker</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containerization of applications, aiding in the consistent setup of development and test environments.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Agile methodology, assisting team members in sprint planning and retrospective sessions to promote an iterative development process.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directly with cross-functional teams to translate user requirements into functional specifications and maintain project timelines.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application features and technical specifications to facilitate knowledge sharing and onboarding of new team members.</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E3090" w14:textId="77777777" w:rsidR="00D56973" w:rsidRDefault="00D56973">
      <w:r>
        <w:separator/>
      </w:r>
    </w:p>
  </w:endnote>
  <w:endnote w:type="continuationSeparator" w:id="0">
    <w:p w14:paraId="7DBA0126" w14:textId="77777777" w:rsidR="00D56973" w:rsidRDefault="00D56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6B1E2" w14:textId="77777777" w:rsidR="00D56973" w:rsidRDefault="00D56973">
      <w:r>
        <w:separator/>
      </w:r>
    </w:p>
  </w:footnote>
  <w:footnote w:type="continuationSeparator" w:id="0">
    <w:p w14:paraId="5BDDC081" w14:textId="77777777" w:rsidR="00D56973" w:rsidRDefault="00D569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99</Words>
  <Characters>566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151</cp:revision>
  <dcterms:created xsi:type="dcterms:W3CDTF">2024-11-08T12:53:00Z</dcterms:created>
  <dcterms:modified xsi:type="dcterms:W3CDTF">2026-04-06T17:36:00Z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