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Machine Learning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Dynamic and detail-oriented Machine Learning Engineer with over 10 years of experience in developing robust AI systems and machine learning algorithms. Proven expertise in computer vision, data pipelines, and Python programming, with a strong foundation in robotics and perception-focused applications.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C++,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Machine Learning</w:t>
      </w:r>
      <w:r>
        <w:rPr>
          <w:rFonts w:ascii="Arial" w:hAnsi="Arial" w:cs="Arial"/>
          <w:color w:val="1C3813" w:themeColor="accent5" w:themeShade="40"/>
        </w:rPr>
        <w:t xml:space="preserve">: Deep Learning, Computer Vision, ML Algorithms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Libraries</w:t>
      </w:r>
      <w:r>
        <w:rPr>
          <w:rFonts w:ascii="Arial" w:hAnsi="Arial" w:cs="Arial"/>
          <w:color w:val="1C3813" w:themeColor="accent5" w:themeShade="40"/>
        </w:rPr>
        <w:t xml:space="preserve">: PyTorch, TensorFlow, Open3D, scikit-learn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Engineering</w:t>
      </w:r>
      <w:r>
        <w:rPr>
          <w:rFonts w:ascii="Arial" w:hAnsi="Arial" w:cs="Arial"/>
          <w:color w:val="1C3813" w:themeColor="accent5" w:themeShade="40"/>
        </w:rPr>
        <w:t xml:space="preserve">: Data Pipelines, Structured Datasets, Synthetic Data Generation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&amp; Technologies</w:t>
      </w:r>
      <w:r>
        <w:rPr>
          <w:rFonts w:ascii="Arial" w:hAnsi="Arial" w:cs="Arial"/>
          <w:color w:val="1C3813" w:themeColor="accent5" w:themeShade="40"/>
        </w:rPr>
        <w:t xml:space="preserve">: ROS, Docker, Kubernetes, Git, CI/CD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Machine Learning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and deployed machine learning algorithms specifically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weld perception tasks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seam detection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point cloud registration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comprehensive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model training and evaluation,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annotated 3D scan data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synthetic data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detailed model evaluation experiments, performing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failure mode analysis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FP/FN rate characterization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to optimize model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trained models into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ROS-based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robotic services, ensuring low-latency inference and seamless compatibility with existing robotic configurations.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Authored clean and efficient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code, contributing to team-wide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code reviews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maintaining thorough documentation of processes and outcomes.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experimentation of advanced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deep learning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including architectures like Transformer-based and geometric feature learning approaches.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rigorous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benchmarking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against quantitative accuracy thresholds to validate model robustness in real-world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experiments to assess new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perception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facilitating sensor fusion techniques utilizing probabilistic state estimation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Kalman filtering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 methodologies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intricacies of perception system development, enhancing team capability and knowledge.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Crafted frameworks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hyperparameter optimization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distributed training workflows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tailored to robotics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to define go/no-go evaluation frameworks for end-to-end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 lifecycle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management, from initial dataset design to final fleet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Innovated solutions for real-time perception systems, addressing challenges in seam tracking and process monitoring during robotic welding.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Expanded the capabilities of models through incremental iterations based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quantitative model assessment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overall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performance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cross-functional project teams to address complex challenges, utilizing effective communication and collaborative problem-solving skills.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contributed to the continuous improvement ethos of the team by proposing and implementing innovative ideas during team brainstorming sessions.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Machine Learning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various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 algorithms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specifically designed for robotics and industrial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 scientists to develop and test new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computer vision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techniques, enhancing perception models.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extensively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3D data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machine learning frameworks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Open3D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preparation and processing tasks.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design and maintenance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management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pipeline processes for efficient release cycles.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model evaluation by analyzing performance metrics and iterating based on performance feedback and testing results.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C++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implement and optimize various robotics applications above basic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team discussions to review architectural decisions and ensure alignment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best coding practices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efficiency metrics.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findings and procedures extensively to aid in knowledge transfer and resource accessibility within the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code versioning tools (i.e.,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) and continuous integration (CI) platforms to maintain code quality across releases.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transformation techniques and pre-processing on 3D point cloud data, addressing pre-annotated data issues.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Machine Learning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foundational algorithms for processing basic visual inputs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environmental data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early prototype robots.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initial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tasks under guidance from senior engineers.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and contributed to team discussions aimed at building a cohesive understanding of project goals.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creation of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batch processing scripts, ensuring the integrity of information flow.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efforts regarding algorithm implementation and model functionality for future reference.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team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provisioning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engaging with raw datasets to support ongoing ML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to utilize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Open3D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visual data representation and involved in basic point cloud manipulation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peers to conduct preliminary experiments on perception validation under supervision.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Helped to conduct manual reviews of data used in training, ensuring clarity and adherence to project specifications.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Focused on developing good coding habits and adhering to project timelines during initial stages of robotics programming.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