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Full-Stack Applied AI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Highly skilled Full-Stack Applied AI Engineer with over 10 years of experience in developing robust, production-grade software solutions that integrate artificial intelligence and automation. Proficient in transforming ambiguous requirements into functional systems, leveraging hands-on expertise in both front-end and back-end technologies to deliver high-quality AI-enabled products.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JavaScript, TypeScript,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Front-End Technologies</w:t>
      </w:r>
      <w:r>
        <w:rPr>
          <w:rFonts w:ascii="Arial" w:hAnsi="Arial" w:cs="Arial"/>
          <w:color w:val="1C3813" w:themeColor="accent5" w:themeShade="40"/>
        </w:rPr>
        <w:t xml:space="preserve">: React, Next.js, HTML5, CSS3, SASS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Back-End Technologies</w:t>
      </w:r>
      <w:r>
        <w:rPr>
          <w:rFonts w:ascii="Arial" w:hAnsi="Arial" w:cs="Arial"/>
          <w:color w:val="1C3813" w:themeColor="accent5" w:themeShade="40"/>
        </w:rPr>
        <w:t xml:space="preserve">: Node.js, Express, Nest.js, Java, Ruby on Rails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 and Tools</w:t>
      </w:r>
      <w:r>
        <w:rPr>
          <w:rFonts w:ascii="Arial" w:hAnsi="Arial" w:cs="Arial"/>
          <w:color w:val="1C3813" w:themeColor="accent5" w:themeShade="40"/>
        </w:rPr>
        <w:t xml:space="preserve">: PostgreSQL, MongoDB, Redis, Elasticsearch,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and DevOps</w:t>
      </w:r>
      <w:r>
        <w:rPr>
          <w:rFonts w:ascii="Arial" w:hAnsi="Arial" w:cs="Arial"/>
          <w:color w:val="1C3813" w:themeColor="accent5" w:themeShade="40"/>
        </w:rPr>
        <w:t xml:space="preserve">: AWS, GCP, Azure, Vercel,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and Machine Learning</w:t>
      </w:r>
      <w:r>
        <w:rPr>
          <w:rFonts w:ascii="Arial" w:hAnsi="Arial" w:cs="Arial"/>
          <w:color w:val="1C3813" w:themeColor="accent5" w:themeShade="40"/>
        </w:rPr>
        <w:t xml:space="preserve">: OpenAI API, TensorFlow, PyTorch, Scikit-learn, Natural Language Processing (NLP)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Agile, Test-Driven Development (TDD), Continuous Integration, Microservices Architecture, Containerization (Docker)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Full-Stack Applied AI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full-stack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deliver responsive user interfaces and powerful back-end services.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advanced AI features including Recurrent Neural Networks (RNNs) and reinforcement learning techniques in production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product strategists to define feature scope and implement effective AI-enabled solutions in client projects.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prototyping of new functionalities utilizing state-of-the-art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OpenAI API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Cursor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improved development speed.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Configured and managed CI/CD pipelines to streamline deployments and ensure efficient release cycles across different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secure and scalable systems addressing PII compliance and implementing role-based access control (RBAC) for enhanced user security.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directly with clients to understand their needs, providing technical insights and recommendations through clear communication of trade-offs.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cloud platforms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hosting and managing serverless applications, improving overall application performance and cost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documentation for architectural decisions, system designs, and deployment processes to ensure clarity and team alignment.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to maintain high-quality code standards and conducted knowledge-sharing sessions to foster team growth.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service-oriented architecture principles to enhance application modularity and maintainability, allowing for easier integrations and updates.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Identified and resolved bottlenecks in application performance through thorough profiling and optimization techniques.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to keep up with emerging AI technologies and trends, actively integrating them into ongoing projects.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management, ensuring efficient querying for large datasets and implementing caching strategies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optimize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UI components with a focus on usability and accessibility in mind, adhering to best practices in modern web development.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Mid-Level Full-Stack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key features for client projects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seamless integration between client-side and server-side code.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migrating legacy applications to modern stacks, incorporating frameworks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Vue.js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performance and user engagement.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client meetings to gather and clarify requirements, providing technical solutions while adhering to project timelines.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RESTful APIs to facilitate interaction between front-end applications and back-end systems, improving delivery speed and data management.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Incorporated Unit testing and end-to-end testing using frameworks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Cypress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software quality.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Configured cloud infrastructure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application hosting, leveraging services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Lambda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application scalability.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UX/UI designers to implement responsive and intuitive design elements, increasing user satisfaction.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database schemas and queries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data retrieval for high-load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Agile methodologies to optimize workflow and increase team collaboration and productivity.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contributed to code refactoring efforts, improving code maintainability and performance across the application.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design and execution stages of software development life cycle (SDLC), ensuring timely project completion.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training and onboarding of junior developers, sharing best practices in coding and project management.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Full-Stack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e-commerce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enhancing user experience.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building APIs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improved data exchange and facilitated third-party integrations.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systems analysis and requirements gathering for numerous projects, collaborating with cross-functional teams to enhance product features.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small-scale applications and scripts to automate repetitive tasks within internal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Shell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stand-ups and sprint retrospectives, adhering to Agile project management techniques to ensure team alignment.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user interface components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Bootstrap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styled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SASS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deliver a cohesive look and feel across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utilized databases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application data storage, ensuring efficient and effective data management.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deployment process on traditional servers and became familiar with server management concepts.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support in troubleshooting and debugging applications, often utilizing developer tools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Chrome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other browsers.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documentation for various projects, ensuring clear communication of system designs and operational procedures.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