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Full Stack Developer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00F254A7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242702" w:rsidRPr="0054658B">
          <w:rPr>
            <w:rStyle w:val="IntenseReference"/>
            <w:u w:val="none"/>
          </w:rPr>
          <w:t>AUSTIN, TX 78748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Versatile Full Stack Developer with 10+ years of experience specializing in React and Node.js. Proven track record in designing, developing, and delivering scalable web applications and SaaS solutions while effectively collaborating with cross-functional teams to ensure high-quality deliveries. Possess strong expertise in modern development practices and architectures, focusing on performance and maintainability.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Frontend Development</w:t>
      </w:r>
      <w:r>
        <w:rPr>
          <w:rFonts w:ascii="Arial" w:hAnsi="Arial" w:cs="Arial"/>
          <w:color w:val="1C3813" w:themeColor="accent5" w:themeShade="40"/>
        </w:rPr>
        <w:t xml:space="preserve">: React, Redux, JavaScript, TypeScript, HTML/CSS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Backend Development</w:t>
      </w:r>
      <w:r>
        <w:rPr>
          <w:rFonts w:ascii="Arial" w:hAnsi="Arial" w:cs="Arial"/>
          <w:color w:val="1C3813" w:themeColor="accent5" w:themeShade="40"/>
        </w:rPr>
        <w:t xml:space="preserve">: Node.js, Express, RESTful APIs, Fastify, NestJS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 Management</w:t>
      </w:r>
      <w:r>
        <w:rPr>
          <w:rFonts w:ascii="Arial" w:hAnsi="Arial" w:cs="Arial"/>
          <w:color w:val="1C3813" w:themeColor="accent5" w:themeShade="40"/>
        </w:rPr>
        <w:t xml:space="preserve">: PostgreSQL, MySQL, Sequelize, Prisma, TypeORM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Tools</w:t>
      </w:r>
      <w:r>
        <w:rPr>
          <w:rFonts w:ascii="Arial" w:hAnsi="Arial" w:cs="Arial"/>
          <w:color w:val="1C3813" w:themeColor="accent5" w:themeShade="40"/>
        </w:rPr>
        <w:t xml:space="preserve">: Git, Docker, CI/CD, Jest, Webpack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&amp; Deployment</w:t>
      </w:r>
      <w:r>
        <w:rPr>
          <w:rFonts w:ascii="Arial" w:hAnsi="Arial" w:cs="Arial"/>
          <w:color w:val="1C3813" w:themeColor="accent5" w:themeShade="40"/>
        </w:rPr>
        <w:t xml:space="preserve">: AWS, Azure, GCP, Heroku, Kubernetes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Full Stack Developer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Senior Full Stack Developer at Confidential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scalable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reusable, well-structured components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 Hooks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functional components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state management solutions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Redux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Context API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effective data handling.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robust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proper validation, error handling, and security controls.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extensively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storage and management.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UI/UX teams to implement designs through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MUI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Tailwind 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user experience.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Ensured application security through authentication and authorization mechanisms including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RBAC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architectural discussions to maintain scalability and maintainability in new features.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Managed deployment processes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CI/CD tools, improving development productivity.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code reviews and provided mentorship on best practices, enhancing overall code quality.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technical solutions across frontend and backend systems, ensuring effective collaboration with diverse teams.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high code quality standards and reliability in production environments, leading to optimal functionality.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multi-tenant configurations in SaaS applications, ensuring performance across different user bases.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automated tests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integration testing techniques to ensure feature stability.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Mid-Level Full Stack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Mid-Level Full Stack Developer at Confidential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modern web applications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state management libraries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Redux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Zustand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on the backend services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Express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API efficiency.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data access layers integrating with ORMs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Sequelize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Ensured applications followed secure coding practices and API security fundamentals.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collaborative efforts with design teams to build UI components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Ant Design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cloud-based platforms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GCP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supporting scalability.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form handling and validation mechanisms to enhance user input efficiency.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effective version control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throughout the development lifecycle.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code reviews and shared knowledge on practices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Full Stack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Junior Full Stack Developer at Confidential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frontend development of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HTML/CSS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initial backend services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focusing on endpoint creation.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integrating APIs for data-driven applications, learning about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practices.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database management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basic ORM queries.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experience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 in collaborative projects.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Performed unit testing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functionality of code.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closely with senior developers to learn about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processes.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team meetings to discuss project requirements and enhancements.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documentation to ensure clarity in application features.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652D3A" w14:textId="77777777" w:rsidR="00AF6CA5" w:rsidRDefault="00AF6CA5">
      <w:r>
        <w:separator/>
      </w:r>
    </w:p>
  </w:endnote>
  <w:endnote w:type="continuationSeparator" w:id="0">
    <w:p w14:paraId="7B206D40" w14:textId="77777777" w:rsidR="00AF6CA5" w:rsidRDefault="00AF6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331AA2" w14:textId="77777777" w:rsidR="00AF6CA5" w:rsidRDefault="00AF6CA5">
      <w:r>
        <w:separator/>
      </w:r>
    </w:p>
  </w:footnote>
  <w:footnote w:type="continuationSeparator" w:id="0">
    <w:p w14:paraId="5E61DA36" w14:textId="77777777" w:rsidR="00AF6CA5" w:rsidRDefault="00AF6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154</cp:revision>
  <dcterms:created xsi:type="dcterms:W3CDTF">2024-11-08T12:53:00Z</dcterms:created>
  <dcterms:modified xsi:type="dcterms:W3CDTF">2026-04-08T03:56:00Z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