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accomplished software engineer with over 10 years of experience in full-stack development. Proficient in designing scalable and robust applications using modern technologies such as React, TypeScript, and AWS. Adept at leading architectural decisions and mentoring teams, fostering a culture of collaboration and technical excellence.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TypeScript, JavaScript,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REST API Design, GraphQL, Express.js, Microservices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Postgres, Redis, MongoDB, SQL, NoSQL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Terraform, Docker, Kubernetes, Serverless Architectures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GitHub Actions, Jenkins, ArgoCD, CI/CD, Infrastructure as Code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&amp; Monitoring</w:t>
      </w:r>
      <w:r w:rsidRPr="004E56F9">
        <w:rPr>
          <w:color w:val="595959" w:themeColor="text1" w:themeTint="A6"/>
          <w:sz w:val="16"/>
          <w:szCs w:val="18"/>
        </w:rPr>
        <w:t xml:space="preserve">: Grafana, Prometheus, Sumo Logic, Logging Tools, Application Performance Monitoring (APM)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Agile Methodologies, Collaboration, Mentoring, Problem-solving, Technical Communication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high-performance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dynamic front-end experiences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robust backend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application interfaces consistently for seamless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cloud infrastructure to deploy and manage application resources, enhancing application availability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Directed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the main relational database, supporting transaction-intensive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management, automating the deployment process and significantly reducing manual configuration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modern CI/CD pipelines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the build and deployment processes across multiple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comprehensive code reviews, enhancing team code quality and fostering a culture of shared learning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team architecture discussions, providing insights on technical trade-offs and aligning solutions with strategic product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system observability and quick incident responses, leading to improved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Advocated for technical excellence by initiating knowledge-sharing sessions, encouraging engineers to explore new technologies and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shaping sprint goals through constructive collaboration with product management and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nurturing their growth and ensuring high-quality coding standards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through optimization techniques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effective data caching strategies, leading to reduced latency.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to refactor monolithic applications, improving scalability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guidance to product managers to align development efforts with user needs and company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for improved operational efficiencies, emphasizing collaborative culture within engineering teams.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cross-platform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services, enhancing code reusability across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scalable solutions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complex queries for better performance in high-load conditions.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teams to deliver features based on user requirements, translating designs into functional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the optimization of RESTful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client-server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integration and deployment methodologies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delivery pipelines.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 aimed at migrating legacy systems to cloud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container methodologies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production-level issues through effective observability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analyze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team code reviews and pair programming sessions to enhance collaborative coding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architectural decisions to cultivate knowledge sharing across the engineering organization.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sprint planning and retrospectives, refining project management practices while adhering to agile methodologies.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 interfaces for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ensuring responsive designs across devices.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backend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application functionality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database management and API development, ensuring handling of data transactions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efficiently.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team setting to understand project requirements and deliver polished features on time via agile development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version control systems, particularly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codebase changes effectively and support team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and basic integration testing to ensure software quality before releases, improving overall product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and utilizing tools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becoming familiar with continuous integration concepts.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application documentation in conjunction with developers, enhancing the repository for future development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upgrade and enhancement of existing applications by suggesting improvements based on user feedback.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cloud service offerings, participating in training sessions to broaden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capabilities.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