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Machine Learning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Experienced Machine Learning Engineer with over 10 years in software engineering and 4+ years specializing in ML/AI production systems. Proven expertise in designing and optimizing scalable ML models, building production pipelines, and collaborating cross-functionally. Adept at mentoring and guiding teams for efficient ML solutions that enhance operational efficiency in healthcare applications.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Programming Languages</w:t>
      </w:r>
      <w:r w:rsidRPr="004E56F9">
        <w:rPr>
          <w:color w:val="595959" w:themeColor="text1" w:themeTint="A6"/>
          <w:sz w:val="16"/>
          <w:szCs w:val="18"/>
        </w:rPr>
        <w:t xml:space="preserve">: Python, Java, R, SQL, Scala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Machine Learning Frameworks</w:t>
      </w:r>
      <w:r w:rsidRPr="004E56F9">
        <w:rPr>
          <w:color w:val="595959" w:themeColor="text1" w:themeTint="A6"/>
          <w:sz w:val="16"/>
          <w:szCs w:val="18"/>
        </w:rPr>
        <w:t xml:space="preserve">: PyTorch, TensorFlow, Keras, Hugging Face, scikit-learn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ML Tools &amp; Platforms</w:t>
      </w:r>
      <w:r w:rsidRPr="004E56F9">
        <w:rPr>
          <w:color w:val="595959" w:themeColor="text1" w:themeTint="A6"/>
          <w:sz w:val="16"/>
          <w:szCs w:val="18"/>
        </w:rPr>
        <w:t xml:space="preserve">: MLflow, Weights and Biases, SageMaker, Vertex AI, Airflow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APIs &amp; Services</w:t>
      </w:r>
      <w:r w:rsidRPr="004E56F9">
        <w:rPr>
          <w:color w:val="595959" w:themeColor="text1" w:themeTint="A6"/>
          <w:sz w:val="16"/>
          <w:szCs w:val="18"/>
        </w:rPr>
        <w:t xml:space="preserve">: OpenAI API, Amazon Textract, Google Cloud AI, Azure ML, Bedrock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Data Engineering</w:t>
      </w:r>
      <w:r w:rsidRPr="004E56F9">
        <w:rPr>
          <w:color w:val="595959" w:themeColor="text1" w:themeTint="A6"/>
          <w:sz w:val="16"/>
          <w:szCs w:val="18"/>
        </w:rPr>
        <w:t xml:space="preserve">: Apache Spark, Pandas, NumPy, Apache Kafka, Dask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DevOps &amp; Infrastructure</w:t>
      </w:r>
      <w:r w:rsidRPr="004E56F9">
        <w:rPr>
          <w:color w:val="595959" w:themeColor="text1" w:themeTint="A6"/>
          <w:sz w:val="16"/>
          <w:szCs w:val="18"/>
        </w:rPr>
        <w:t xml:space="preserve">: Docker, Kubernetes, AWS, GCP, CI/CD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MLOps &amp; Best Practices</w:t>
      </w:r>
      <w:r w:rsidRPr="004E56F9">
        <w:rPr>
          <w:color w:val="595959" w:themeColor="text1" w:themeTint="A6"/>
          <w:sz w:val="16"/>
          <w:szCs w:val="18"/>
        </w:rPr>
        <w:t xml:space="preserve">: Model Monitoring, Model Deployment, Data Versioning, Feature Engineering, A/B Testing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Machine Learning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implemented robust ML models that leverage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PyTorch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scikit-learn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document classification and information extraction.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Built and maintained production ML pipelines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MLflow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Airflow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efficient model deployment and monitoring.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cross-functional teams to identify business needs and define solutions that integrate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OpenAI API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Amazon Textract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automating paperwork processing.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multiple large-scale ML systems, incorporating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SageMaker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manage model training and deployment, streamlining operational workflows across the organization.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Optimized and tuned large language models (LLMs) for improved performance on tasks including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fine-tuning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prompt engineering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evaluation strategies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in-depth data analysis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with libraries such as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Pandas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NumPy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drive actionable insights and validate model effectiveness.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Mentored junior engineers on best practices for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MLOps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enhancing their understanding of model lifecycle management and deployment techniques.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Integrated third-party AI systems to enhance functionality and optimize performance while managing cost and latency trade-offs across cloud services.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architectural discussions to define and refine the ML roadmap for the organization, aligning technical and product objectives.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model evaluation strategies and performance monitoring systems to continuously improve ML outputs and ensure compliance with healthcare standards.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Created comprehensive documentation for ML processes, ensuring clear communication of methodologies and promoting knowledge sharing within the team.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Kubernetes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containerization and orchestration of ML applications to ensure consistent deployment across environments.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Led efforts in developing scalable document understanding models focusing on OCR and ICR technologies to process unstructured healthcare data.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Effectively communicated technical concepts and project updates to stakeholders from various backgrounds, ensuring alignment and clarity in project objectives.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Ensured adherence to compliance regulations through meticulous data handling practices and model auditing processes, enhancing trust in AI outcomes.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Evaluated and adopted new technologies and frameworks to keep pace with evolving ML practices and improve working processes.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Machine Learning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scalable data pipelines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Apache Spark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support ML model training, improving data availability for analysis.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ML models for predictive analysis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Keras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TensorFlow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focusing on enhancing existing business processes.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A/B testing for various ML features and presented findings that guided product direction and strategy.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data engineering teams to ensure data integrity and availability,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database management and analysis.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model evaluation processes and performance assessments, contributing to iterative model improvements based on feedback.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with cloud services including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GCP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Azure ML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deploy scalable AI solutions across various platforms.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advanced techniques such as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feature engineering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model selection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maximize the effectiveness of ML solutions.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code reviews and contributed to team coding standards, promoting reliability and maintainability of codebases.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Streamlined processes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Airflow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workflow automation, enhancing operational efficiency for cross-functional projects.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Documented technical processes and aided in knowledge transfer activities to ensure team continuity and growth.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development of client-facing applications that utilized ML capabilities for better user engagement and experience.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Machine Learning Engineer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the development of initial ML prototypes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scikit-learn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establishing foundational algorithms for client projects.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data cleaning and preprocessing activities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Pandas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data quality for subsequent analysis and modeling.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the deployment of ML models into production, gaining insights into the full cycle from development to monitoring.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user research and data collection efforts that informed the development of ML applications.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software teams to integrate ML components into existing systems, enhancing functionality and performance.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exploratory data analysis (EDA)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libraries to inform model development and optimization approaches.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Learned and applied best practices in ML development and deployment, adhering to industry standards and guidelines.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documentation efforts around ML practices and sharing technical knowledge within the organization.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performance testing of models to validate effectiveness in real scenarios, aiding in continuous improvement initiatives.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Gained experience utilizing tools such as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MLflow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versioning and model tracking in early stage projects.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