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Python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Accomplished software engineer with over 10 years of experience specializing in Python development, including frameworks such as FastAPI, Async Django, and Starlette. Proven expertise in Agile methodologies and AWS services, dedicated to delivering high-quality software solutions in the federal sector.</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JavaScript, TypeScript, Go, Ruby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w:t>
      </w:r>
      <w:r w:rsidRPr="004E56F9">
        <w:rPr>
          <w:color w:val="595959" w:themeColor="text1" w:themeTint="A6"/>
          <w:sz w:val="16"/>
          <w:szCs w:val="18"/>
        </w:rPr>
        <w:t xml:space="preserve">: FastAPI, Async Django, Starlette, Flask, Django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Services</w:t>
      </w:r>
      <w:r w:rsidRPr="004E56F9">
        <w:rPr>
          <w:color w:val="595959" w:themeColor="text1" w:themeTint="A6"/>
          <w:sz w:val="16"/>
          <w:szCs w:val="18"/>
        </w:rPr>
        <w:t xml:space="preserve">: AWS - Fargate, Lambda, ECS, S3, RDS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Tools</w:t>
      </w:r>
      <w:r w:rsidRPr="004E56F9">
        <w:rPr>
          <w:color w:val="595959" w:themeColor="text1" w:themeTint="A6"/>
          <w:sz w:val="16"/>
          <w:szCs w:val="18"/>
        </w:rPr>
        <w:t xml:space="preserve">: Docker, Kubernetes, Terraform, Jenkins, Git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Methodologies</w:t>
      </w:r>
      <w:r w:rsidRPr="004E56F9">
        <w:rPr>
          <w:color w:val="595959" w:themeColor="text1" w:themeTint="A6"/>
          <w:sz w:val="16"/>
          <w:szCs w:val="18"/>
        </w:rPr>
        <w:t xml:space="preserve">: Agile, Scrum, Kanban, TDD, CI/CD</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Python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robust backend services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FastAPI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Async Django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high-scale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RESTful APIs, ensuring optimal performance and security standards.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cross-functional teams to gather requirements and deliver practical, user-focused solutions, leveraging </w:t>
      </w:r>
      <w:r w:rsidRPr="004E56F9">
        <w:rPr>
          <w:b/>
          <w:bCs/>
          <w:color w:val="595959" w:themeColor="text1" w:themeTint="A6"/>
          <w:sz w:val="16"/>
          <w:szCs w:val="18"/>
        </w:rPr>
        <w:t xml:space="preserve">Agile methodologies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the development process.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including </w:t>
      </w:r>
      <w:r w:rsidRPr="004E56F9">
        <w:rPr>
          <w:b/>
          <w:bCs/>
          <w:color w:val="595959" w:themeColor="text1" w:themeTint="A6"/>
          <w:sz w:val="16"/>
          <w:szCs w:val="18"/>
        </w:rPr>
        <w:t xml:space="preserve">Fargate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Lambda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ECS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application deployment and scaling, ensuring high availability and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Employed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compose, manage, and orchestrate containerized applications, streamlining deployment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Drafted and executed comprehensive software testing plans, integrating automated test suites to validate functionality against specifications.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peer code reviews, providing constructive feedback to enhance code quality and maintainability.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Leveraged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source code management and collaborated with the team using pull requests to maintain coding standards and ensure seamless integration.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Applied </w:t>
      </w:r>
      <w:r w:rsidRPr="004E56F9">
        <w:rPr>
          <w:b/>
          <w:bCs/>
          <w:color w:val="595959" w:themeColor="text1" w:themeTint="A6"/>
          <w:sz w:val="16"/>
          <w:szCs w:val="18"/>
        </w:rPr>
        <w:t xml:space="preserve">TDD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principles to build reliable features and improve code coverage across the application.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architecture discussions to propose scalable solutions that aligned with business objectives and technical requirements.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Initiated performance optimization efforts for existing applications, utilizing profiling tools to identify bottlenecks and improve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technical designs and development processes to ensure transparency in project workflows and support knowledge sharing within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proficiency in system testing methodologies to validate both individual modules and the entire application workflow before deployment.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contributed to sprint planning and retrospectives, bringing insights and suggestions for team performance enhancements.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training sessions for junior developers on best coding practices and effective utilization of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web applications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Django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enhancing user experience and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third-party APIs to extend application functionalities and improve data accessibility.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developing automated testing frameworks to support regression testing and improve deployment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within an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team, participating in daily stand-ups and sprint reviews to ensure alignment on project goals.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deploying and maintaining backend services, contributing to infrastructure as code with tools like </w:t>
      </w:r>
      <w:r w:rsidRPr="004E56F9">
        <w:rPr>
          <w:b/>
          <w:bCs/>
          <w:color w:val="595959" w:themeColor="text1" w:themeTint="A6"/>
          <w:sz w:val="16"/>
          <w:szCs w:val="18"/>
        </w:rPr>
        <w:t xml:space="preserve">CloudFormation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or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front-end developers to design and implement REST APIs, ensuring data consistency and accuracy across services.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and applied coding best practices, contributing to the team's overall code quality through constructive feedback and collaboration.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continuous integration and continuous deployment processes, ensuring seamless delivery of code to production environments.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debugging and troubleshooting issues in existing applications, identifying root causes and implementing fixes.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comprehensive documentation of development processes and application workflows to facilitate onboarding and knowledge-sharing.</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basic web applications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learning best practices and software development principles.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team meetings, gaining exposure to the software development lifecycle and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integration of APIs, learning to work with data formats like JSON and XML to relay information between services.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senior developers to implement user interface features, enhancing discoverability and usability.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Tested applications by writing unit tests and performing manual quality assurance checks on features before deployment.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source control management tools such as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track changes and coordinate with team members on projects.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about deploying applications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foundational skills in cloud service management.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technical specifications and user guides to support development efforts and end-user training.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self-directed learning to enhance programming skills, focusing on core concepts and problem-solving techniques.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Attended workshops and peer programming sessions to continuously improve coding proficiency and team collaboration.</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