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Project Manager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Project Manager with over 10 years of experience in overseeing and delivering complex electrical and construction projects. Proven expertise in managing resources, teams, and project execution while ensuring adherence to quality and safety standards. Strong knowledge of electrical systems and proficient in industry-standard project management software.</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Project Management</w:t>
      </w:r>
      <w:r w:rsidRPr="004E56F9">
        <w:rPr>
          <w:color w:val="595959" w:themeColor="text1" w:themeTint="A6"/>
          <w:sz w:val="16"/>
          <w:szCs w:val="18"/>
        </w:rPr>
        <w:t xml:space="preserve">: Project Planning, Risk Assessment, Resource Allocation, Change Management, Quality Assurance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Technical Skills</w:t>
      </w:r>
      <w:r w:rsidRPr="004E56F9">
        <w:rPr>
          <w:color w:val="595959" w:themeColor="text1" w:themeTint="A6"/>
          <w:sz w:val="16"/>
          <w:szCs w:val="18"/>
        </w:rPr>
        <w:t xml:space="preserve">: Electrical Systems, Construction Management, Project Monitoring, Safety Protocols, Compliance with Codes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Software &amp; Tools</w:t>
      </w:r>
      <w:r w:rsidRPr="004E56F9">
        <w:rPr>
          <w:color w:val="595959" w:themeColor="text1" w:themeTint="A6"/>
          <w:sz w:val="16"/>
          <w:szCs w:val="18"/>
        </w:rPr>
        <w:t xml:space="preserve">: Bluebeam, Procore, Accubid, P6, Microsoft Project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Certifications</w:t>
      </w:r>
      <w:r w:rsidRPr="004E56F9">
        <w:rPr>
          <w:color w:val="595959" w:themeColor="text1" w:themeTint="A6"/>
          <w:sz w:val="16"/>
          <w:szCs w:val="18"/>
        </w:rPr>
        <w:t xml:space="preserve">: NFPA 70E, OSHA Certification, PMP Certification, Lean Six Sigma, CPM Certification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Project Manager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Oversaw project execution from initiation to completion, ensuring successful timelines and adherence to budget constraints.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clients and stakeholders to clearly define project scope and deliverables, contributing to the project's overall success.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Procore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project management, streamlining documentation and enhancing communication between teams and clients.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comprehensive project plans while conducting regular risk assessments to proactively mitigate potential issues.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Directed resource allocation by coordinating with suppliers and subcontractors for timely procurement of materials and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project progress using </w:t>
      </w:r>
      <w:r w:rsidRPr="004E56F9">
        <w:rPr>
          <w:b/>
          <w:bCs/>
          <w:color w:val="595959" w:themeColor="text1" w:themeTint="A6"/>
          <w:sz w:val="16"/>
          <w:szCs w:val="18"/>
        </w:rPr>
        <w:t xml:space="preserve">P6</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projects stayed on schedule and within budget parameters.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quality control procedures, ensuring all work met regulatory requirements and </w:t>
      </w:r>
      <w:r w:rsidRPr="004E56F9">
        <w:rPr>
          <w:b/>
          <w:bCs/>
          <w:color w:val="595959" w:themeColor="text1" w:themeTint="A6"/>
          <w:sz w:val="16"/>
          <w:szCs w:val="18"/>
        </w:rPr>
        <w:t xml:space="preserve">safety standards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including NFPA 70E.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detailed project documentation and reporting for transparency and compliance throughout the project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regular status meetings to communicate progress and updates to project stakeholders effectively.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Handled change orders efficiently, minimizing disturbances to project timelines and maintaining client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performance evaluations of team activities to improve project efficiency and output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and resolved project issues and scope adjustments, ensuring alignment with stakeholder expectations.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training materials for team members to enhance their understanding of project specifications and safety protocols.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Reviewed project deliverables to ensure quality standards were achieved prior to project closure.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post-project assessments to identify lessons learned for continuous improvement in future projects.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Project Manager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project schedules and deadlines, ensuring timely completion of electrical and construction tasks.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Coordinated with cross-functional teams to streamline project workflows and shared responsibilities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Accubid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detailed electrical take-offs and project estimates, increasing accuracy in budgeting and time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risk management sessions to identify potential risks and prepared mitigation strategies using thorough analysis.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Ensured compliance with industry standards and protocols during all stages of project execution and team operations.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project managers in developing client presentations and status updates using </w:t>
      </w:r>
      <w:r w:rsidRPr="004E56F9">
        <w:rPr>
          <w:b/>
          <w:bCs/>
          <w:color w:val="595959" w:themeColor="text1" w:themeTint="A6"/>
          <w:sz w:val="16"/>
          <w:szCs w:val="18"/>
        </w:rPr>
        <w:t xml:space="preserve">Bluebeam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document sharing.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performing inspections and audits of project deliverables to meet quality assurance procedures.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reports detailing progress and resource utilization for project reviews.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procurement activities by assessing vendor capabilities and aligning resources with project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accurate records of project documents and correspondence, facilitating effective communication among project stakeholders.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Project Coordinator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project planning activities, outlining project objectives, scope, and necessary resources required for execution.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project documentation, including schedules and budgets, to support senior project managers effectively.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field teams by gathering data and insights utilizing </w:t>
      </w:r>
      <w:r w:rsidRPr="004E56F9">
        <w:rPr>
          <w:b/>
          <w:bCs/>
          <w:color w:val="595959" w:themeColor="text1" w:themeTint="A6"/>
          <w:sz w:val="16"/>
          <w:szCs w:val="18"/>
        </w:rPr>
        <w:t xml:space="preserve">P6</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refined project planning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communication with various stakeholders to ensure alignment and clarity around project timelines and goals.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training seminars on </w:t>
      </w:r>
      <w:r w:rsidRPr="004E56F9">
        <w:rPr>
          <w:b/>
          <w:bCs/>
          <w:color w:val="595959" w:themeColor="text1" w:themeTint="A6"/>
          <w:sz w:val="16"/>
          <w:szCs w:val="18"/>
        </w:rPr>
        <w:t xml:space="preserve">OSHA regulations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best practices to maintain workplace safety and compliance.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preliminary site assessments to identify potential project challenges and proposed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electricians to translate technical specifications into actionable tasks for field execution.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preparation of project responses for bid submissions, enhancing the company's competitiveness.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and recorded daily project activities to assist senior management in evaluating progress and resource allocation.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hands-on experience with industry-standard project management tools, facilitating a smooth transition to elevated responsibilities.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