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Machine Learning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Accomplished Machine Learning Engineer with over 10+ years of extensive experience in building, scaling, and optimizing ML infrastructures. Proficient in data-driven architectures and collaborative development, ensuring seamless transitions from data science innovations to production-grade systems.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 xml:space="preserve">: AWS, Sagemaker, DynamoDB, CloudFormation, Terraform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Containerization &amp; Orchestration</w:t>
      </w:r>
      <w:r w:rsidRPr="004E56F9">
        <w:rPr>
          <w:color w:val="595959" w:themeColor="text1" w:themeTint="A6"/>
          <w:sz w:val="16"/>
          <w:szCs w:val="18"/>
        </w:rPr>
        <w:t xml:space="preserve">: Docker, Kubernetes, OpenShift, Helm, Apache Mesos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Engineering</w:t>
      </w:r>
      <w:r w:rsidRPr="004E56F9">
        <w:rPr>
          <w:color w:val="595959" w:themeColor="text1" w:themeTint="A6"/>
          <w:sz w:val="16"/>
          <w:szCs w:val="18"/>
        </w:rPr>
        <w:t xml:space="preserve">: ETL, Data Lake, Apache Kafka, Snowflake, Databricks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 &amp; Frameworks</w:t>
      </w:r>
      <w:r w:rsidRPr="004E56F9">
        <w:rPr>
          <w:color w:val="595959" w:themeColor="text1" w:themeTint="A6"/>
          <w:sz w:val="16"/>
          <w:szCs w:val="18"/>
        </w:rPr>
        <w:t xml:space="preserve">: Python, TensorFlow, PyTorch, Scikit-Learn, SQL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Monitoring &amp; Observability</w:t>
      </w:r>
      <w:r w:rsidRPr="004E56F9">
        <w:rPr>
          <w:color w:val="595959" w:themeColor="text1" w:themeTint="A6"/>
          <w:sz w:val="16"/>
          <w:szCs w:val="18"/>
        </w:rPr>
        <w:t xml:space="preserve">: Prometheus, Grafana, ELK Stack, New Relic, Splunk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Machine Learning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architected scalable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ML infrastructures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support multi-model deployments, significantly enhancing operational throughput.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efficient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ETL processes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aggregate and preprocess data for model training,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Snowflake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real-time data streaming.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Data Science teams to translate complex algorithms into robust production-ready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ML models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successfully integrating them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 Lambda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based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Engineered high-performance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feature stores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provided real-time data access for model inference,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DynamoDB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automation of deployment pipelines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CloudFormation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standardizing infrastructure as code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algorithm architectures resulting in improved model performance through systematic analysis and extensions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TensorFlow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PyTorch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effective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monitoring strategies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utilizing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system reliability and observability of production ML models.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architectural discussions to establish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technical strategy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ML systems, influencing crucial decisions on event-driven architecture implementations.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deep-dive analyses on model performance,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queries to extract pertinent data insights necessary for iterative improvements.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Trained and mentored junior engineers on best practices for deploying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containerized applications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fostering a culture of knowledge sharing.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Defined key metrics and KPIs essential for assessing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ML model effectiveness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facilitating scalable evaluation processes post-deployment.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in a high-agility environment, iterating and improving on machine learning workflows from concept to operationalization.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contributed to design reviews ensuring coding standards and best practices were adhered to across data-centric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Guaranteed high data quality by establishing comprehensive validation protocols for incoming datasets feeding into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ML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Orchestrated collaborative efforts with cross-functional teams to align on strategic goals and project timelines, enhancing productivity.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Machine Learning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executed ETL processes that enhanced data accessibility,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Databricks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optimize data pipelines for analytics workflows.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real-time data ingestion systems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improving the scalability of data storage solutions.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Applied advanced SQL techniques to perform complex data queries, contributing to effective data modeling strategies.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containerized microservices architecture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orchestrated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facilitating enhanced application scalability.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Data Scientists to operationalize predictive models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Sagemaker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seamless integration with production systems.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maintained batch processing systems improving data handling efficiency while working with large datasets.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existing machine learning models by integrating feedback loops and retraining mechanisms, resulting in better accuracy metrics.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dashboards for monitoring ML model outputs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which led to improved visibility of system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focusing on best practices in deployment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machine learning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development, driving consistency across projects.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in ad-hoc roles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cleaning and preprocessing to support various machine learning initiatives.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effective stream processing during real-time data ingestion scenarios making sure low latency was maintained.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the analysis of model performance and statistical evaluation to identify necessary optimizations.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Data Scientist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developing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machine learning models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exploring traditional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ML algorithms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improving data processing techniques.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related data libraries for initial analysis and preprocessing of datasets, ensuring high data quality for modeling.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training sessions to understand the principles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computing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how it relates to data storage solutions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building testing frameworks for evaluating model predictions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Scikit-Learn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 variety of algorithms.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preparation of project documentation for data-centric projects that involved basic ML implementations.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small scale data extraction tasks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performing preliminary data analysis to inform data-driven decisions.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collaboratively within a team to help implement containerized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assisting more experienced engineers with deployment.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Observed and learned about monitoring systems with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insights into operational requirements.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data preprocessing and feature engineering tasks under the guidance of senior data engineers, applying foundational knowledge of techniques.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various data visualization tools to assist in presenting findings from initial model results, improving communication within the team.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