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Full Stack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Experienced software engineer with over 10 years in developing and optimizing complex distributed systems. Demonstrated expertise in AWS services, observability, and data infrastructure. Strong focus on driving process improvements and creating scalable solutions in fast-paced environments.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Technologies</w:t>
      </w:r>
      <w:r w:rsidRPr="004E56F9">
        <w:rPr>
          <w:color w:val="595959" w:themeColor="text1" w:themeTint="A6"/>
          <w:sz w:val="16"/>
          <w:szCs w:val="18"/>
        </w:rPr>
        <w:t xml:space="preserve">: AWS, EC2, VPC, Lambda, Fargate, S3, RDS, CloudFormation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Containerization &amp; Orchestration</w:t>
      </w:r>
      <w:r w:rsidRPr="004E56F9">
        <w:rPr>
          <w:color w:val="595959" w:themeColor="text1" w:themeTint="A6"/>
          <w:sz w:val="16"/>
          <w:szCs w:val="18"/>
        </w:rPr>
        <w:t xml:space="preserve">: Kubernetes, Docker, Helm, OpenShift, ECS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Processing &amp; Analytics</w:t>
      </w:r>
      <w:r w:rsidRPr="004E56F9">
        <w:rPr>
          <w:color w:val="595959" w:themeColor="text1" w:themeTint="A6"/>
          <w:sz w:val="16"/>
          <w:szCs w:val="18"/>
        </w:rPr>
        <w:t xml:space="preserve">: DynamoDB, Athena, Airflow, Redshift, Snowflake, Spark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Go, Python, JavaScript, TypeScript, Java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Frameworks</w:t>
      </w:r>
      <w:r w:rsidRPr="004E56F9">
        <w:rPr>
          <w:color w:val="595959" w:themeColor="text1" w:themeTint="A6"/>
          <w:sz w:val="16"/>
          <w:szCs w:val="18"/>
        </w:rPr>
        <w:t xml:space="preserve">: Node.js, Spring Boot, Django, Flask, React, Vue.js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Observability &amp; Monitoring</w:t>
      </w:r>
      <w:r w:rsidRPr="004E56F9">
        <w:rPr>
          <w:color w:val="595959" w:themeColor="text1" w:themeTint="A6"/>
          <w:sz w:val="16"/>
          <w:szCs w:val="18"/>
        </w:rPr>
        <w:t xml:space="preserve">: Prometheus, Grafana, ELK Stack, Datadog, New Relic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CRM &amp; ERP Integration</w:t>
      </w:r>
      <w:r w:rsidRPr="004E56F9">
        <w:rPr>
          <w:color w:val="595959" w:themeColor="text1" w:themeTint="A6"/>
          <w:sz w:val="16"/>
          <w:szCs w:val="18"/>
        </w:rPr>
        <w:t xml:space="preserve">: Salesforce, NetSuite</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Full Stack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technical solutions integrating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 like </w:t>
      </w:r>
      <w:r w:rsidRPr="004E56F9">
        <w:rPr>
          <w:b/>
          <w:bCs/>
          <w:color w:val="595959" w:themeColor="text1" w:themeTint="A6"/>
          <w:sz w:val="16"/>
          <w:szCs w:val="18"/>
        </w:rPr>
        <w:t xml:space="preserve">Lambda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DynamoDB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with </w:t>
      </w:r>
      <w:r w:rsidRPr="004E56F9">
        <w:rPr>
          <w:b/>
          <w:bCs/>
          <w:color w:val="595959" w:themeColor="text1" w:themeTint="A6"/>
          <w:sz w:val="16"/>
          <w:szCs w:val="18"/>
        </w:rPr>
        <w:t xml:space="preserve">Salesforce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NetSuite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Improved data observability using tools such as </w:t>
      </w:r>
      <w:r w:rsidRPr="004E56F9">
        <w:rPr>
          <w:b/>
          <w:bCs/>
          <w:color w:val="595959" w:themeColor="text1" w:themeTint="A6"/>
          <w:sz w:val="16"/>
          <w:szCs w:val="18"/>
        </w:rPr>
        <w:t xml:space="preserve">Prometheus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Grafana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monitor system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CI/CD pipelines using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GitHub Actions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automate deploys and testing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scalable applications using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container orchestration and </w:t>
      </w:r>
      <w:r w:rsidRPr="004E56F9">
        <w:rPr>
          <w:b/>
          <w:bCs/>
          <w:color w:val="595959" w:themeColor="text1" w:themeTint="A6"/>
          <w:sz w:val="16"/>
          <w:szCs w:val="18"/>
        </w:rPr>
        <w:t xml:space="preserve">Fargate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serverless computing.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system reliability and efficiency through rigorous testing and architecture optimization in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data processing workflows using </w:t>
      </w:r>
      <w:r w:rsidRPr="004E56F9">
        <w:rPr>
          <w:b/>
          <w:bCs/>
          <w:color w:val="595959" w:themeColor="text1" w:themeTint="A6"/>
          <w:sz w:val="16"/>
          <w:szCs w:val="18"/>
        </w:rPr>
        <w:t xml:space="preserve">Airflow</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ETL tasks and real-time data processing.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Go-to-Market teams to identify bottlenecks and optimize workflows, ensuring better user experience.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engineers on best practices in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architecture and application deployment.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RESTful APIs using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Express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that interfaced with internal and customer-facing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manage infrastructure as code, ensuring efficient provisioning of resources.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microservices architecture ensuring each service is independently deployable and maintainable.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refactoring initiatives to enhance code quality and system performance in legacy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Fostered a culture of observability and proactive problem-solving within the engineering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Emphasized automation practices over manual processes, reducing operational overhead and improving response time.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open-source projects involving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cloud-native technologies.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Engineered multiple internal tools using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frontend and </w:t>
      </w:r>
      <w:r w:rsidRPr="004E56F9">
        <w:rPr>
          <w:b/>
          <w:bCs/>
          <w:color w:val="595959" w:themeColor="text1" w:themeTint="A6"/>
          <w:sz w:val="16"/>
          <w:szCs w:val="18"/>
        </w:rPr>
        <w:t xml:space="preserve">Express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backend services, improving internal processes.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and maintained cloud services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scalability and reliability using services like </w:t>
      </w:r>
      <w:r w:rsidRPr="004E56F9">
        <w:rPr>
          <w:b/>
          <w:bCs/>
          <w:color w:val="595959" w:themeColor="text1" w:themeTint="A6"/>
          <w:sz w:val="16"/>
          <w:szCs w:val="18"/>
        </w:rPr>
        <w:t xml:space="preserve">EC2</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S3</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developing data models and integrations with </w:t>
      </w:r>
      <w:r w:rsidRPr="004E56F9">
        <w:rPr>
          <w:b/>
          <w:bCs/>
          <w:color w:val="595959" w:themeColor="text1" w:themeTint="A6"/>
          <w:sz w:val="16"/>
          <w:szCs w:val="18"/>
        </w:rPr>
        <w:t xml:space="preserve">Salesforce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streamlined customer data management.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logging and monitoring strategies with </w:t>
      </w:r>
      <w:r w:rsidRPr="004E56F9">
        <w:rPr>
          <w:b/>
          <w:bCs/>
          <w:color w:val="595959" w:themeColor="text1" w:themeTint="A6"/>
          <w:sz w:val="16"/>
          <w:szCs w:val="18"/>
        </w:rPr>
        <w:t xml:space="preserve">ELK Stack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troubleshooting capabilities.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improve existing applications based on business feedback and usability testing.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automated tests in </w:t>
      </w:r>
      <w:r w:rsidRPr="004E56F9">
        <w:rPr>
          <w:b/>
          <w:bCs/>
          <w:color w:val="595959" w:themeColor="text1" w:themeTint="A6"/>
          <w:sz w:val="16"/>
          <w:szCs w:val="18"/>
        </w:rPr>
        <w:t xml:space="preserve">JUnit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Mocha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ensure code quality and reliability of software releases.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Scrum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methodologies to streamline development processes and ensure project timelines were met.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knowledge-sharing sessions to train colleagues on new technologies and best coding practices.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design and migration of legacy systems to more modern infrastructures, leveraging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development of RESTful APIs for seamless integration with external applications.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web applications utilizing basic </w:t>
      </w:r>
      <w:r w:rsidRPr="004E56F9">
        <w:rPr>
          <w:b/>
          <w:bCs/>
          <w:color w:val="595959" w:themeColor="text1" w:themeTint="A6"/>
          <w:sz w:val="16"/>
          <w:szCs w:val="18"/>
        </w:rPr>
        <w:t xml:space="preserve">HTML/CSS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to maintain project quality and foster team collaboration.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user interfaces using frameworks like </w:t>
      </w:r>
      <w:r w:rsidRPr="004E56F9">
        <w:rPr>
          <w:b/>
          <w:bCs/>
          <w:color w:val="595959" w:themeColor="text1" w:themeTint="A6"/>
          <w:sz w:val="16"/>
          <w:szCs w:val="18"/>
        </w:rPr>
        <w:t xml:space="preserve">Bootstrap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jQuery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under the guidance of senior developers.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and applied principles of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development while working in various team settings.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Helped in deploying applications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familiarized with services like </w:t>
      </w:r>
      <w:r w:rsidRPr="004E56F9">
        <w:rPr>
          <w:b/>
          <w:bCs/>
          <w:color w:val="595959" w:themeColor="text1" w:themeTint="A6"/>
          <w:sz w:val="16"/>
          <w:szCs w:val="18"/>
        </w:rPr>
        <w:t xml:space="preserve">EC2</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RDS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backend development using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experience in building APIs.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technical processes and tools for better team understanding and onboarding.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debugging and performance testing of applications using tools like </w:t>
      </w:r>
      <w:r w:rsidRPr="004E56F9">
        <w:rPr>
          <w:b/>
          <w:bCs/>
          <w:color w:val="595959" w:themeColor="text1" w:themeTint="A6"/>
          <w:sz w:val="16"/>
          <w:szCs w:val="18"/>
        </w:rPr>
        <w:t xml:space="preserve">Chrome DevTools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Postman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team members to gather requirements and user feedback for product improvements.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continuous learning through online courses and development communities to expand technical knowledge.</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