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expertise in developing and managing high-performance back-end systems within distributed computing environments. Proficient in integrating technologies for AI model development and deployment, with an emphasis on implementing robust APIs and optimizing performance across various cloud platforms.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Scala, Go,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Heroku, IBM Cloud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Spark, MLflow, KubeFlow,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Unit Testing, Integration Testing, End-to-End Testing, Agile Methodologies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gRPC, GraphQL, SOAP, OpenAPI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Big Data &amp; Analytics</w:t>
      </w:r>
      <w:r w:rsidRPr="006B65EC">
        <w:rPr>
          <w:rFonts w:ascii="Calibri(Headings)" w:hAnsi="Calibri(Headings)" w:cs="Calibri"/>
          <w:sz w:val="22"/>
          <w:szCs w:val="22"/>
        </w:rPr>
        <w:t xml:space="preserve">: Hadoop, Kafka, Tableau, D3.js, Elasticsearch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end-to-end AI model deployment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model lifecycle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enable seamless interaction between front-end applications and back-end systems while ensuring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and implement improvements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tagging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 capabilities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overall model deployment health.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 and orchestration across cloud platforms, ensuring high availability of microservices and back-end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performance optimization strategies for back-end systems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achieving superior processing speeds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robust CI/CD pipelines that improved code integration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increasing deployment frequency and reducing rollback rates.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analytics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mining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extract actionable insights from model performance metrics, contributing to strategic decision-making.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logging capabilities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better visibility into deployment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contributed to team knowledge sharing sessions focused on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back-end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platforms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deploying services that leverage cloud-native technologies and architecture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and integration tests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high-quality, maintainable codebases.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profiling on existing applications to identify bottlenecks and applied optimization techniques to improve response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customers to incorporate feature requests into development cycles, thereby improving product alignment with user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upgraded existing applications by incorporating the latest industry trends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third-party services and tools to enhance functionality and support rapid development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high-performance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back-end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building scalable and efficient architectures for distributed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scientists to deploy machine learning models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environments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scalability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service-oriented architecture applications, enhancing the usability and flexibility of enterprise systems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documentation.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unit and integration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automated testing into the CI/CD pipeline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processing, integrating it with legacy systems to facilitate data flow and improve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optimizing data retrieval operations, providing high-speed search capabilities across large datasets in enterprise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optimization for distributed systems, focusing on minimizing latency and maximizing throughput.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system monitoring protocols with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real-time insights into system health and performance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knowledge bases and technical documentation to improve onboarding processes and team collaborations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agile teams and participated in sprint planning, retrospectives, and daily stand-ups, promoting transparency and adaptation in ongoing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project timelines and communicated milestones with stakeholders effectively, ensuring alignment and project cohesion throughout development phases.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mentorship and guidance to junior developers on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cloud technologies.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high-performance back-end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them into existing infrastructure to support new features and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developing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features that facilitated improved interaction between various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 project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Hadoop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involved data ingestion and processing frameworks to support data analytics.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extensive debugging and profiling of back-end systems to enhance performance efficiency with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PyCharm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built-in profilers.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monitoring solutions for model performance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proactive response to operational issues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 team environment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collaborative and iterative approach to software development and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third-party services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analytics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integration, enhancing application capabilities and user engagement through external data 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project management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 repositories and development tasks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testing strategies including unit and integration tests, which ensured robustness and maintainability of code before production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migrating legacy systems to cloud-based solutions, gaining experience with different cloud architectures and deployment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