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BD5464B"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Software Engineer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71E0DE54"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C72702" w:rsidRPr="00C72702">
        <w:rPr>
          <w:rFonts w:ascii="Calibri(Headings)" w:hAnsi="Calibri(Headings)" w:cs="Calibri"/>
          <w:sz w:val="22"/>
          <w:szCs w:val="22"/>
        </w:rPr>
        <w:t>Georgetown</w:t>
      </w:r>
      <w:r w:rsidRPr="006B65EC">
        <w:rPr>
          <w:rFonts w:ascii="Calibri(Headings)" w:hAnsi="Calibri(Headings)" w:cs="Calibri"/>
          <w:sz w:val="22"/>
          <w:szCs w:val="22"/>
        </w:rPr>
        <w:t xml:space="preserve">, TX, </w:t>
      </w:r>
      <w:r w:rsidR="00C72702" w:rsidRPr="00C72702">
        <w:rPr>
          <w:rFonts w:ascii="Calibri(Headings)" w:hAnsi="Calibri(Headings)" w:cs="Calibri"/>
          <w:sz w:val="22"/>
          <w:szCs w:val="22"/>
        </w:rPr>
        <w:t>78626</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Dedicated software engineer with 8 years of experience in developing scalable infrastructures for blockchain systems and APIs. Expertise in designing microservices architectures, enhancing financial transaction processes, and ensuring high reliability of software applications. Proficient in collaborating with cross-functional teams to implement solutions that drive performance and improve customer experience in the realm of digital assets and financial technologies.</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w:t>
      </w:r>
      <w:r w:rsidRPr="006B65EC">
        <w:rPr>
          <w:rFonts w:ascii="Calibri(Headings)" w:hAnsi="Calibri(Headings)" w:cs="Calibri"/>
          <w:sz w:val="22"/>
          <w:szCs w:val="22"/>
        </w:rPr>
        <w:t xml:space="preserve">: Go, Java, Python, C++, Rust</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API Design &amp; Development</w:t>
      </w:r>
      <w:r w:rsidRPr="006B65EC">
        <w:rPr>
          <w:rFonts w:ascii="Calibri(Headings)" w:hAnsi="Calibri(Headings)" w:cs="Calibri"/>
          <w:sz w:val="22"/>
          <w:szCs w:val="22"/>
        </w:rPr>
        <w:t xml:space="preserve">: RESTful APIs, GraphQL, SOAP, gRPC, OpenAPI</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Cloud Services</w:t>
      </w:r>
      <w:r w:rsidRPr="006B65EC">
        <w:rPr>
          <w:rFonts w:ascii="Calibri(Headings)" w:hAnsi="Calibri(Headings)" w:cs="Calibri"/>
          <w:sz w:val="22"/>
          <w:szCs w:val="22"/>
        </w:rPr>
        <w:t xml:space="preserve">: AWS, Google Cloud, Microsoft Azure, Heroku, IBM Cloud</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Containerization &amp; Orchestration</w:t>
      </w:r>
      <w:r w:rsidRPr="006B65EC">
        <w:rPr>
          <w:rFonts w:ascii="Calibri(Headings)" w:hAnsi="Calibri(Headings)" w:cs="Calibri"/>
          <w:sz w:val="22"/>
          <w:szCs w:val="22"/>
        </w:rPr>
        <w:t xml:space="preserve">: Docker, Kubernetes, EKS, ECS, Jenkins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Databases</w:t>
      </w:r>
      <w:r w:rsidRPr="006B65EC">
        <w:rPr>
          <w:rFonts w:ascii="Calibri(Headings)" w:hAnsi="Calibri(Headings)" w:cs="Calibri"/>
          <w:sz w:val="22"/>
          <w:szCs w:val="22"/>
        </w:rPr>
        <w:t xml:space="preserve">: SQL, PostgreSQL, MongoDB, MySQL, DynamoDB</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Blockchain &amp; Web3 Technologies</w:t>
      </w:r>
      <w:r w:rsidRPr="006B65EC">
        <w:rPr>
          <w:rFonts w:ascii="Calibri(Headings)" w:hAnsi="Calibri(Headings)" w:cs="Calibri"/>
          <w:sz w:val="22"/>
          <w:szCs w:val="22"/>
        </w:rPr>
        <w:t xml:space="preserve">: Ethereum, Smart Contracts, Hyperledger, Solidity, Tokenization</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Software Development Practices</w:t>
      </w:r>
      <w:r w:rsidRPr="006B65EC">
        <w:rPr>
          <w:rFonts w:ascii="Calibri(Headings)" w:hAnsi="Calibri(Headings)" w:cs="Calibri"/>
          <w:sz w:val="22"/>
          <w:szCs w:val="22"/>
        </w:rPr>
        <w:t xml:space="preserve">: Continuous Integration, Continuous Delivery, Agile Methodologies, Test-Driven Development, DevOps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Messaging Systems</w:t>
      </w:r>
      <w:r w:rsidRPr="006B65EC">
        <w:rPr>
          <w:rFonts w:ascii="Calibri(Headings)" w:hAnsi="Calibri(Headings)" w:cs="Calibri"/>
          <w:sz w:val="22"/>
          <w:szCs w:val="22"/>
        </w:rPr>
        <w:t xml:space="preserve">: RabbitMQ, Kafka, Redis, ActiveMQ, Apache Pulsar</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Monitoring &amp; Logging</w:t>
      </w:r>
      <w:r w:rsidRPr="006B65EC">
        <w:rPr>
          <w:rFonts w:ascii="Calibri(Headings)" w:hAnsi="Calibri(Headings)" w:cs="Calibri"/>
          <w:sz w:val="22"/>
          <w:szCs w:val="22"/>
        </w:rPr>
        <w:t xml:space="preserve">: Prometheus, Grafana, ELK Stack, New Relic, Splunk</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Other Technologies</w:t>
      </w:r>
      <w:r w:rsidRPr="006B65EC">
        <w:rPr>
          <w:rFonts w:ascii="Calibri(Headings)" w:hAnsi="Calibri(Headings)" w:cs="Calibri"/>
          <w:sz w:val="22"/>
          <w:szCs w:val="22"/>
        </w:rPr>
        <w:t xml:space="preserve">: Terraform, Ansible, GraphQL, CI/CD Pipelines, Network Security</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proofErr w:type="spellStart"/>
      <w:r w:rsidRPr="00A47C77">
        <w:rPr>
          <w:rFonts w:ascii="Calibri(Headings)" w:hAnsi="Calibri(Headings)" w:cs="Calibri"/>
          <w:b/>
          <w:sz w:val="28"/>
          <w:szCs w:val="28"/>
        </w:rPr>
        <w:t>Kellton</w:t>
      </w:r>
      <w:proofErr w:type="spellEnd"/>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4FF675CD"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Software Engineer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extended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Circle's blockchain systems infrastructure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focusing on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scalable microservices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that interact with traditional banking protocols and blockchain technologies.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implemented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RESTful APIs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high availability and performance, accommodating complex financial transactions across diverse platforms.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effectively with cross-functional teams for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system design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enhancements, contributing to the overall architecture of the blockchain ecosystem.</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Employed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AWS services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such as S3, EC2, and RDS to deploy applications with a focus on scalability and security.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Kubernetes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Docker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container orchestration, leading to improved deployment efficiency and system management.</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Applied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Test-Driven Development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principles to ensure robust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code quality</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test coverage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essential for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continuous delivery</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workflows.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Troubleshot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program malfunctions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optimized existing systems to restore normal functionalities promptly.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Built and maintained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microservices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responsible for secure asset transfers across blockchain and payment infrastructures.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monitoring solutions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Prometheus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Grafana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allowing for real-time performance tracking and alerting.</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technical discussions, presenting innovative solutions and ideas to enhance system performance during team meetings.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comprehensive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documentation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system designs, API interfaces, and usage protocols to improve onboarding and serve as a knowledge base.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Led the design and implementation of features focused on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user experience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seamless payments and value transactions.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Agile development practices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facilitating timely releases and efficient project management.</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Integrated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banking systems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with Circle’s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platform services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leveraging associated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financial technologies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enhanced service delivery.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Employed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security best practices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throughout system architecture to safeguard transaction data against potential vulnerabilities.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53D3C90B" w14:textId="3ED6D503" w:rsidR="001D201F" w:rsidRPr="006B65EC" w:rsidRDefault="001D201F" w:rsidP="001D201F">
      <w:pPr>
        <w:ind w:right="180"/>
        <w:rPr>
          <w:rFonts w:ascii="Calibri(Headings)" w:hAnsi="Calibri(Headings)" w:cs="Calibri" w:hint="eastAsia"/>
          <w:b/>
        </w:rPr>
      </w:pPr>
      <w:proofErr w:type="spellStart"/>
      <w:r w:rsidRPr="006B65EC">
        <w:rPr>
          <w:rFonts w:ascii="Calibri(Headings)" w:hAnsi="Calibri(Headings)" w:cs="Calibri"/>
          <w:b/>
          <w:sz w:val="28"/>
          <w:szCs w:val="28"/>
        </w:rPr>
        <w:t>Syberry</w:t>
      </w:r>
      <w:proofErr w:type="spellEnd"/>
      <w:r w:rsidRPr="006B65EC">
        <w:rPr>
          <w:rFonts w:ascii="Calibri(Headings)" w:hAnsi="Calibri(Headings)" w:cs="Calibri"/>
          <w:b/>
          <w:sz w:val="28"/>
          <w:szCs w:val="28"/>
        </w:rPr>
        <w:t xml:space="preserve">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0FB5C745"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Engineer</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implemented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microservices architectures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that improved user transaction capabilities across multiple applications in the financial domain.</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secure and efficient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RESTful APIs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enabling seamless integration with third-party services to enhance platform capabilities.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product owners and stakeholders to gather requirements and translate them into functional software solutions incorporating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blockchain protocols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Optimized data flows and storage solutions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NoSQL databases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achieving greater efficiency in data retrieval and processing times.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robust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container orchestration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Kubernetes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Docker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facilitating the development and production deployment of applications.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the design and implementation of systems focusing on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high availability</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system functionality during peak loads and network failures.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cloud platform services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like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AWS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Google Cloud</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utilizing cloud-native features for optimizing deployments and resource management.</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systems according to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DevOps principles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smooth transitions from development to production through CI/CD pipelines.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Enhanced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code quality</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through rigorous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code reviews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adherence to established coding standards, fostering a culture of excellence.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Agile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development environment by participating in daily stand-ups and sprint planning sessions, ensuring timely project delivery.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microservices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encapsulate specific functionalities, allowing teams to independently deploy enhancements and manage system changes effectively.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Employed effective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debugging</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techniques to identify and resolve issues swiftly, maintaining a high-performing system.</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4B4EACEF"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Developer</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development of a large-scale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financial software application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Spring Boot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focusing on performance enhancements.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Gained experience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API development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creating well-documented endpoints to support client applications’ needs.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the deployment of applications on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AWS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leveraging tools such as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Elastic Beanstalk</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RDS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database management.</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in a team environment, contributing to architectural designs and development plans, ensuring goals aligned with company objectives.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SQL databases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manage data effectively, optimizing queries for performance improvements and reliability.</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with testing methodologies, including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unit testing</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integration testing</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ensure software reliability and quality assurance.</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maintaining deployment pipelines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Jenkins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focusing on automating testing and deployment processes.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Aligned development work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Agile methodologies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completing assigned tasks within sprint cycles and participating in retrospectives.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migration of microservices to a more cloud-compatible architecture, facilitating easier deployment and scaling.</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Pioneered the integration of third-party payment solutions, enhancing transaction processing capabilities for client applications.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125C50" w14:textId="77777777" w:rsidR="00763328" w:rsidRDefault="00763328">
      <w:pPr>
        <w:spacing w:after="0"/>
      </w:pPr>
      <w:r>
        <w:separator/>
      </w:r>
    </w:p>
  </w:endnote>
  <w:endnote w:type="continuationSeparator" w:id="0">
    <w:p w14:paraId="484CB53B" w14:textId="77777777" w:rsidR="00763328" w:rsidRDefault="0076332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D2D827" w14:textId="77777777" w:rsidR="00763328" w:rsidRDefault="00763328">
      <w:pPr>
        <w:spacing w:after="0"/>
      </w:pPr>
      <w:r>
        <w:separator/>
      </w:r>
    </w:p>
  </w:footnote>
  <w:footnote w:type="continuationSeparator" w:id="0">
    <w:p w14:paraId="4B1936F5" w14:textId="77777777" w:rsidR="00763328" w:rsidRDefault="0076332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3CBF"/>
    <w:rsid w:val="0048682C"/>
    <w:rsid w:val="004A0E7D"/>
    <w:rsid w:val="004A24A2"/>
    <w:rsid w:val="004A4BFA"/>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90126"/>
    <w:rsid w:val="00692F19"/>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265</TotalTime>
  <Pages>1</Pages>
  <Words>190</Words>
  <Characters>1086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69</cp:revision>
  <dcterms:created xsi:type="dcterms:W3CDTF">2024-05-26T21:25:00Z</dcterms:created>
  <dcterms:modified xsi:type="dcterms:W3CDTF">2026-04-06T17:22:00Z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