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Staff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Experienced Software Engineer with 8 years of expertise in backend development, specializing in Ruby on Rails, PostgreSQL, and REST APIs. Proven track record in designing scalable systems and enhancing application performance across diverse environments. Adept at mentoring teams and driving technical excellence, with a strong focus on observability and system reliability.</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Core Technologies</w:t>
      </w:r>
      <w:r w:rsidRPr="006B65EC">
        <w:rPr>
          <w:rFonts w:ascii="Calibri(Headings)" w:hAnsi="Calibri(Headings)" w:cs="Calibri"/>
          <w:sz w:val="22"/>
          <w:szCs w:val="22"/>
        </w:rPr>
        <w:t xml:space="preserve">: Ruby on Rails, PostgreSQL, REST APIs, AWS, GraphQL</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Practices</w:t>
      </w:r>
      <w:r w:rsidRPr="006B65EC">
        <w:rPr>
          <w:rFonts w:ascii="Calibri(Headings)" w:hAnsi="Calibri(Headings)" w:cs="Calibri"/>
          <w:sz w:val="22"/>
          <w:szCs w:val="22"/>
        </w:rPr>
        <w:t xml:space="preserve">: Object-Oriented Programming, Backend System Design, Infrastructure as Code, Datadog, Monitoring Systems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 Skills</w:t>
      </w:r>
      <w:r w:rsidRPr="006B65EC">
        <w:rPr>
          <w:rFonts w:ascii="Calibri(Headings)" w:hAnsi="Calibri(Headings)" w:cs="Calibri"/>
          <w:sz w:val="22"/>
          <w:szCs w:val="22"/>
        </w:rPr>
        <w:t xml:space="preserve">: Mentorship, Judgment, Growth Mindset, Problem Solving, Communication</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Additional Technologies</w:t>
      </w:r>
      <w:r w:rsidRPr="006B65EC">
        <w:rPr>
          <w:rFonts w:ascii="Calibri(Headings)" w:hAnsi="Calibri(Headings)" w:cs="Calibri"/>
          <w:sz w:val="22"/>
          <w:szCs w:val="22"/>
        </w:rPr>
        <w:t xml:space="preserve">: React, React Native, Cloud Infrastructure, Feature Flagging, AI Integration Tools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Staff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high-performance backend applications using </w:t>
      </w:r>
      <w:r w:rsidRPr="006B65EC">
        <w:rPr>
          <w:rFonts w:ascii="Calibri(Headings)" w:hAnsi="Calibri(Headings)" w:cs="Calibri"/>
          <w:b/>
          <w:bCs/>
          <w:color w:val="1D2D31" w:themeColor="accent5" w:themeShade="40"/>
          <w:sz w:val="22"/>
          <w:szCs w:val="22"/>
        </w:rPr>
        <w:t xml:space="preserve">Ruby on Rails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supported scalability and reliability efforts across multiple product teams.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optimized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databases to ensure robust data storage and efficient query performance in a high-traffic environment.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RESTful APIs to facilitate seamless integration and communication between frontend and backend systems, enhancing feature deployment efficiency.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observability practices by integrating </w:t>
      </w:r>
      <w:r w:rsidRPr="006B65EC">
        <w:rPr>
          <w:rFonts w:ascii="Calibri(Headings)" w:hAnsi="Calibri(Headings)" w:cs="Calibri"/>
          <w:b/>
          <w:bCs/>
          <w:color w:val="1D2D31" w:themeColor="accent5" w:themeShade="40"/>
          <w:sz w:val="22"/>
          <w:szCs w:val="22"/>
        </w:rPr>
        <w:t xml:space="preserve">Datadog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monitoring, alerting, and visualizing system performance, allowing proactive issue resolution.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Drove architectural design discussions to establish best practices in coding standards, security measures, and system documentation for future growth.</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engineers on </w:t>
      </w:r>
      <w:r w:rsidRPr="006B65EC">
        <w:rPr>
          <w:rFonts w:ascii="Calibri(Headings)" w:hAnsi="Calibri(Headings)" w:cs="Calibri"/>
          <w:b/>
          <w:bCs/>
          <w:color w:val="1D2D31" w:themeColor="accent5" w:themeShade="40"/>
          <w:sz w:val="22"/>
          <w:szCs w:val="22"/>
        </w:rPr>
        <w:t xml:space="preserve">Ruby on Rails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backend development principles, fostering a culture of continuous learning and improvement.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cloud technologies, particularly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deploy and manage applications, ensuring optimal resource allocation and system resilience.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proactive risk management by identifying potential technical issues before they impacted delivery schedules or system performance.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strategic planning of system architecture and future technology stack evolution, promoting alignment with long-term business goals.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cross-functional teams to translate complex technical concepts into actionable tasks and plans, ensuring clarity for non-technical stakeholders.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Established high standards for code quality and security protocols while participating in code reviews and knowledge sharing sessions.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Maintained documentation for codebase changes and system architecture decisions, enhancing the onboarding experience for new team members.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sprint planning and retrospectives to continuously improve development processes and delivery times.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researched and evaluated new technologies and methodologies to drive innovation and enhance product offerings.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troubleshooting and debugging processes, utilizing a range of tools to resolve system and application issues swiftly.</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Senior 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maintained backend systems utilizing </w:t>
      </w:r>
      <w:r w:rsidRPr="006B65EC">
        <w:rPr>
          <w:rFonts w:ascii="Calibri(Headings)" w:hAnsi="Calibri(Headings)" w:cs="Calibri"/>
          <w:b/>
          <w:bCs/>
          <w:color w:val="1D2D31" w:themeColor="accent5" w:themeShade="40"/>
          <w:sz w:val="22"/>
          <w:szCs w:val="22"/>
        </w:rPr>
        <w:t xml:space="preserve">Ruby on Rails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high performance and reliable uptime.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creating REST APIs for internal applications, supporting the integration of third-party services seamlessly into the existing architecture.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manage cloud infrastructure and implement best practices for deployment and scalability, procuring additional services as needed.</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Took part in code review processes to uphold code quality, security best practices, and facilitate knowledge sharing across the engineering team.</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in the design of database architectures that improved data retrieval speeds and application efficiency, optimizing provisioning schema.</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agile development practices, participating in daily stand-ups and sprint planning to align with team objectives and timelines.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unit tests and automated testing solutions to verify code integrity and application performance on a consistent basis.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monitoring and alert systems using </w:t>
      </w:r>
      <w:r w:rsidRPr="006B65EC">
        <w:rPr>
          <w:rFonts w:ascii="Calibri(Headings)" w:hAnsi="Calibri(Headings)" w:cs="Calibri"/>
          <w:b/>
          <w:bCs/>
          <w:color w:val="1D2D31" w:themeColor="accent5" w:themeShade="40"/>
          <w:sz w:val="22"/>
          <w:szCs w:val="22"/>
        </w:rPr>
        <w:t xml:space="preserve">Datadog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providing insights into application performance metrics and system health.</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with cross-functional teams to gather functional requirements, ensuring technical feasibility for project development.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improving backend functionality by deploying microservices, enhancing maintainability and performance metrics.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Actively participated in team workshops for knowledge sharing on new technologies and tools, fostering a collaborative learning environment.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technical specifications and user manuals for developed applications, aiding future project transitions and team scalability.</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development of web applications using </w:t>
      </w:r>
      <w:r w:rsidRPr="006B65EC">
        <w:rPr>
          <w:rFonts w:ascii="Calibri(Headings)" w:hAnsi="Calibri(Headings)" w:cs="Calibri"/>
          <w:b/>
          <w:bCs/>
          <w:color w:val="1D2D31" w:themeColor="accent5" w:themeShade="40"/>
          <w:sz w:val="22"/>
          <w:szCs w:val="22"/>
        </w:rPr>
        <w:t xml:space="preserve">Ruby on Rails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backend functions and database management with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API development, contributing to the creation of RESTful services that facilitated data access and functionality for web clients.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implemented core </w:t>
      </w:r>
      <w:r w:rsidRPr="006B65EC">
        <w:rPr>
          <w:rFonts w:ascii="Calibri(Headings)" w:hAnsi="Calibri(Headings)" w:cs="Calibri"/>
          <w:b/>
          <w:bCs/>
          <w:color w:val="1D2D31" w:themeColor="accent5" w:themeShade="40"/>
          <w:sz w:val="22"/>
          <w:szCs w:val="22"/>
        </w:rPr>
        <w:t xml:space="preserve">object-oriented programming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 in projects that contributed to the firm's software development efforts.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team members to perform software testing and bug fixes, ensuring high-quality output in project deliverables.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experience working with version control systems like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collaborative development and code tracking, significantly improving workflows.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Provided support in the design and configuration of databases to meet application specifications while maintaining performance standards.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Aided in conducting code reviews to assist peers in identifying bugs and potential improvements in the software development lifecycle.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Worked on internal tools and enhancements, actively contributing ideas that improved application usability and performance.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preliminary systems analysis and design discussions, learning to gather user requirements effectively for development teams.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training sessions for various backend technologies, expanding professional knowledge and tooling expertise.</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