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BD5464B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Software Engineer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71E0DE54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C72702" w:rsidRPr="00C72702">
        <w:rPr>
          <w:rFonts w:ascii="Calibri(Headings)" w:hAnsi="Calibri(Headings)" w:cs="Calibri"/>
          <w:sz w:val="22"/>
          <w:szCs w:val="22"/>
        </w:rPr>
        <w:t>Georgetown</w:t>
      </w:r>
      <w:r w:rsidRPr="006B65EC">
        <w:rPr>
          <w:rFonts w:ascii="Calibri(Headings)" w:hAnsi="Calibri(Headings)" w:cs="Calibri"/>
          <w:sz w:val="22"/>
          <w:szCs w:val="22"/>
        </w:rPr>
        <w:t xml:space="preserve">, TX, </w:t>
      </w:r>
      <w:r w:rsidR="00C72702" w:rsidRPr="00C72702">
        <w:rPr>
          <w:rFonts w:ascii="Calibri(Headings)" w:hAnsi="Calibri(Headings)" w:cs="Calibri"/>
          <w:sz w:val="22"/>
          <w:szCs w:val="22"/>
        </w:rPr>
        <w:t>78626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Results-driven software engineer with over 8 years of experience in building and scaling complex backend systems. Proficient in distributed systems, event-driven architecture, and financial software development. Skilled in designing reliable data models and robust APIs that enhance system functionality and performance. Adept at collaborating with cross-functional teams to deliver high-quality software solutions that meet dynamic business needs.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Backend Development</w:t>
      </w:r>
      <w:r w:rsidRPr="006B65EC">
        <w:rPr>
          <w:rFonts w:ascii="Calibri(Headings)" w:hAnsi="Calibri(Headings)" w:cs="Calibri"/>
          <w:sz w:val="22"/>
          <w:szCs w:val="22"/>
        </w:rPr>
        <w:t xml:space="preserve">: Java, Python, Node.js, Go, Ruby on Rails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Database Management</w:t>
      </w:r>
      <w:r w:rsidRPr="006B65EC">
        <w:rPr>
          <w:rFonts w:ascii="Calibri(Headings)" w:hAnsi="Calibri(Headings)" w:cs="Calibri"/>
          <w:sz w:val="22"/>
          <w:szCs w:val="22"/>
        </w:rPr>
        <w:t xml:space="preserve">: PostgreSQL, MySQL, MongoDB, Oracle, Redis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Architecture</w:t>
      </w:r>
      <w:r w:rsidRPr="006B65EC">
        <w:rPr>
          <w:rFonts w:ascii="Calibri(Headings)" w:hAnsi="Calibri(Headings)" w:cs="Calibri"/>
          <w:sz w:val="22"/>
          <w:szCs w:val="22"/>
        </w:rPr>
        <w:t xml:space="preserve">: Microservices, Event-Driven Architecture, Serverless, API Design, Cloud Computing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 Modeling and Analysis</w:t>
      </w:r>
      <w:r w:rsidRPr="006B65EC">
        <w:rPr>
          <w:rFonts w:ascii="Calibri(Headings)" w:hAnsi="Calibri(Headings)" w:cs="Calibri"/>
          <w:sz w:val="22"/>
          <w:szCs w:val="22"/>
        </w:rPr>
        <w:t xml:space="preserve">: SQL, NoSQL, Data Warehousing, ETL Processes, Analytics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DevOps and CI/CD</w:t>
      </w:r>
      <w:r w:rsidRPr="006B65EC">
        <w:rPr>
          <w:rFonts w:ascii="Calibri(Headings)" w:hAnsi="Calibri(Headings)" w:cs="Calibri"/>
          <w:sz w:val="22"/>
          <w:szCs w:val="22"/>
        </w:rPr>
        <w:t xml:space="preserve">: Docker, Kubernetes, Jenkins, Terraform, AWS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Testing and Monitoring</w:t>
      </w:r>
      <w:r w:rsidRPr="006B65EC">
        <w:rPr>
          <w:rFonts w:ascii="Calibri(Headings)" w:hAnsi="Calibri(Headings)" w:cs="Calibri"/>
          <w:sz w:val="22"/>
          <w:szCs w:val="22"/>
        </w:rPr>
        <w:t xml:space="preserve">: JUnit, Postman, Sentry, Grafana, Prometheus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proofErr w:type="spellEnd"/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4FF675CD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Software Engineer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Enhanced the existing financial systems by architecting scalable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microservices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support high-volume transactions.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implemented a robust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event-driven architecture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that improved the system's responsiveness to real-time data ingestion.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integrated seamless APIs to facilitate reporting and insights generation for users, ensuring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correctness and reliability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product and design teams to translate complex accounting workflows into effective technical solutions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Mapped complex data models with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support multi-client reconciliation processes with high accuracy.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extensive performance optimizations, reducing system latency and improving application speed without compromising system integrity.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real-time monitoring tools like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Prometheus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Grafana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ensure system stability and operational efficiency.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Used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Kubernetes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create scalable development environments and streamline deployment processes across teams.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architectural decisions on multi-currency and multi-entity support, allowing for broader functionality in financial reporting.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Actively participated in code reviews, promoting best practices in software development and enhancing overall code quality.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Built strong partnerships with engineering teams to foster collaboration and drive project success without relying heavily on formal processes.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Engineered robust data migration scripts for legacy systems while maintaining data integrity during transitions.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Redis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caching mechanisms to improve data retrieval speeds and enhance user experience.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Encouraged testing automation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JUnit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Postman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ensure system reliability and facilitate smooth feature rollouts.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Maintained comprehensive documentation of backend processes and system architecture to support operational transparency and knowledge sharing.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6B65EC">
        <w:rPr>
          <w:rFonts w:ascii="Calibri(Headings)" w:hAnsi="Calibri(Headings)" w:cs="Calibri"/>
          <w:b/>
          <w:sz w:val="28"/>
          <w:szCs w:val="28"/>
        </w:rPr>
        <w:t>Syberry</w:t>
      </w:r>
      <w:proofErr w:type="spellEnd"/>
      <w:r w:rsidRPr="006B65EC">
        <w:rPr>
          <w:rFonts w:ascii="Calibri(Headings)" w:hAnsi="Calibri(Headings)" w:cs="Calibri"/>
          <w:b/>
          <w:sz w:val="28"/>
          <w:szCs w:val="28"/>
        </w:rPr>
        <w:t xml:space="preserve">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0FB5C745" w:rsidR="001D201F" w:rsidRPr="006B65EC" w:rsidRDefault="004453CE" w:rsidP="001D201F">
      <w:pPr>
        <w:ind w:right="180"/>
        <w:rPr>
          <w:rFonts w:ascii="Calibri(Headings)" w:eastAsia="Roboto Light" w:hAnsi="Calibri(Headings)" w:cs="Calibri"/>
        </w:rPr>
      </w:pPr>
      <w:r>
        <w:rPr>
          <w:rFonts w:ascii="Calibri(Headings)" w:hAnsi="Calibri(Headings)" w:cs="Calibri"/>
          <w:bCs/>
          <w:i/>
          <w:iCs/>
          <w:sz w:val="24"/>
          <w:szCs w:val="24"/>
        </w:rPr>
        <w:t>Software Engineer</w:t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backend services for a leading fintech platform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Spring Boot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focusing on transaction processing and financial data accuracy.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a high-performing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NoSQL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database architecture with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MongoDB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store massive datasets efficiently.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Engineered API integrations with third-party services, enabling seamless data flows between various fintech systems.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closely with data scientists to refine data models and improve the accuracy of predictive analytics functionalities.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Set up CI/CD pipelines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Jenkins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Terraform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automate deployments and enhance development operations.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Applied strong coding standards to produce high-quality, maintainable code that significantly reduced bugs and enhanced performance.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the design and development of a reconciliation engine that ensured trust and accuracy across client transactions.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cloud hosting, ensuring maximum uptime and scalability through managed services like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Lambda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S3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code reviews and provided mentorship to junior developers, focusing on best practices in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RESTful API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design and backend development.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stakeholders to gather requirements, analyzing and translating them into technical specifications for the development teams.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logging and monitoring solutions with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Sentry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track production issues in real-time and maintain system reliability.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data schemas for efficient data retrieval and integrity ensuring high throughput during peak transaction times.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4B4EACEF" w:rsidR="001D201F" w:rsidRPr="006B65EC" w:rsidRDefault="004453CE" w:rsidP="001D201F">
      <w:pPr>
        <w:ind w:right="180"/>
        <w:rPr>
          <w:rFonts w:ascii="Calibri(Headings)" w:eastAsia="Roboto Light" w:hAnsi="Calibri(Headings)" w:cs="Calibri"/>
        </w:rPr>
      </w:pPr>
      <w:r>
        <w:rPr>
          <w:rFonts w:ascii="Calibri(Headings)" w:hAnsi="Calibri(Headings)" w:cs="Calibri"/>
          <w:bCs/>
          <w:i/>
          <w:iCs/>
          <w:sz w:val="24"/>
          <w:szCs w:val="24"/>
        </w:rPr>
        <w:t>Software Developer</w:t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development of a comprehensive backend solution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Ruby on Rails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focusing on financial transaction processing.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Migrated existing systems to a more efficient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database setup, enhancing performance and data handling capabilities.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basic API endpoints for internal tools to improve access to analytical data across teams.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scripts for automated testing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RSpec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ensure code quality and application stability before release.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Integrated third-party payment processing APIs, ensuring secure transactions for client operations, while maintaining focus on data accuracy.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daily stand-ups and collaborated with other developers to troubleshoot and optimize existing backend services.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design of data reporting features that provided insights into user engagement and transaction volumes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SQL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queries.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refining system requirements and translating user stories into functional code and documentation.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create containerized applications for easier deployment workflows, enhancing team development efficiency.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with version control tools like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manage source code and collaborate effectively within the team.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125C50" w14:textId="77777777" w:rsidR="00763328" w:rsidRDefault="00763328">
      <w:pPr>
        <w:spacing w:after="0"/>
      </w:pPr>
      <w:r>
        <w:separator/>
      </w:r>
    </w:p>
  </w:endnote>
  <w:endnote w:type="continuationSeparator" w:id="0">
    <w:p w14:paraId="484CB53B" w14:textId="77777777" w:rsidR="00763328" w:rsidRDefault="0076332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D2D827" w14:textId="77777777" w:rsidR="00763328" w:rsidRDefault="00763328">
      <w:pPr>
        <w:spacing w:after="0"/>
      </w:pPr>
      <w:r>
        <w:separator/>
      </w:r>
    </w:p>
  </w:footnote>
  <w:footnote w:type="continuationSeparator" w:id="0">
    <w:p w14:paraId="4B1936F5" w14:textId="77777777" w:rsidR="00763328" w:rsidRDefault="0076332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3CBF"/>
    <w:rsid w:val="0048682C"/>
    <w:rsid w:val="004A0E7D"/>
    <w:rsid w:val="004A24A2"/>
    <w:rsid w:val="004A4BFA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90126"/>
    <w:rsid w:val="00692F19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265</TotalTime>
  <Pages>1</Pages>
  <Words>190</Words>
  <Characters>1086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69</cp:revision>
  <dcterms:created xsi:type="dcterms:W3CDTF">2024-05-26T21:25:00Z</dcterms:created>
  <dcterms:modified xsi:type="dcterms:W3CDTF">2026-04-06T17:22:00Z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