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Entry-Level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frontend development and system integration. Expert in React, TypeScript, and modern development tools with a strong focus on delivering high-quality user experiences. Proven track record in troubleshooting and optimizing complex applications that enhance user functionalities, ensuring seamless performance for healthcare technology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TypeScript, JavaScript,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State Management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MobX, Redux, MobX State Tree, Axios,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GitLab CI/CD, Docker, Kubernetes, Terraform,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Vitest, Enzyme, Cypress, Selenium, Mocha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Node.js, REST API, GraphQL,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&amp; Prototyping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Adobe XD, Sketch, InVision, Axure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HIPAA Compliance, SAST Tools, OWASP Guidelines, Secure Coding Practices, Data Privacy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Entry-Level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and maintaining robust web applications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for performance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various bug reports through meticulous investigation, ensuring high-quality front-end technologies were aligned with user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QA teams to replicate issues and verify fixes, emphasizing effective communication and tested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GitLab CI/CD process, contributing to automated deployment pipelines to streamline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Addressed customer enhancement requests, focusing on the integration of new features tailored to clinician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third-party dependencies comprehensively, ensuring compliance and security across the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for new features and bug fixes, maintaining best practices to ensure robustness and prevent regressions.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iterative development cycles with peer code reviews, fostering a collaborative environment to uplift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findings and solutions in clear, accessible language for broader team comprehension, including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insightful architectural suggestions to eliminate recurring bugs, actively participating in team discussions. 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full-cycle software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user-centric solutions for complex frontend challenges.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Resolved high-impact bugs and implemented feature requests, ensuring a streamlined experience for users in a fast-paced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DevOps tools,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automate deployment processes while ensuring continuous integration and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maintainable code and 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data fetching, optimizing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unit tests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each functionality met predefined quality standards before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API design discussions, paving the way for efficient communication between frontend and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while developing new features, ensuring scalability and adherence to industry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collaborated with cross-functional teams to address potential issues ahead of deployment, leveraging strong interpersonal skills to enhance workflow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assessing code vulnerabilities and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tools, reinforcing the application’s security posture.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and shared best practices in code quality and management, fostering a team culture focused on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web applications using core technologies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across multiple codebases, employing a problem-solving mindset to pinpoint root causes of issues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scrums and retrospectives, aligning development efforts with team goals and project milestones.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effective communication with product teams to fully understand user stories and translate them into actionable development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write clean, maintainable code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MobX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applying modern best practices throughout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integration techniques with backend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working closely with backend developers to streamline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Practiced comprehensive testing approaches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quality deliverables, emphasizing the importance of validating code before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initiatives and peer feedback sessions to share knowledge regarding front-end technologies, keeping the team updated on the latest industry trends.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deployment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all code transitioned smoothly through multiple staging and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code secutiry protocols and maintained familiarity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OWASP Guidelines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committing to producing a secure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