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Backend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Creative and results-driven Software Engineer with over 8 years of experience in designing, developing, and launching robust backend systems at scale. Proven expertise in Python, Kotlin, and AWS technologies, with a strong focus on code quality, collaboration, and performance optimization. Excellent communication skills with the ability to work effectively in teams and across multidisciplinary groups, ensuring alignment on project goals and successful delivery.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Kotlin, Java, Go, JavaScript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w:t>
      </w:r>
      <w:r w:rsidRPr="006B65EC">
        <w:rPr>
          <w:rFonts w:ascii="Calibri(Headings)" w:hAnsi="Calibri(Headings)" w:cs="Calibri"/>
          <w:sz w:val="22"/>
          <w:szCs w:val="22"/>
        </w:rPr>
        <w:t xml:space="preserve">: AWS, Azure, Docker, Kubernetes,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MySQL, PostgreSQL, MongoDB, Redis, DynamoDB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Debugging</w:t>
      </w:r>
      <w:r w:rsidRPr="006B65EC">
        <w:rPr>
          <w:rFonts w:ascii="Calibri(Headings)" w:hAnsi="Calibri(Headings)" w:cs="Calibri"/>
          <w:sz w:val="22"/>
          <w:szCs w:val="22"/>
        </w:rPr>
        <w:t xml:space="preserve">: JUnit, Postman, Mocha, Selenium, PyTest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Collaboration &amp; Tools</w:t>
      </w:r>
      <w:r w:rsidRPr="006B65EC">
        <w:rPr>
          <w:rFonts w:ascii="Calibri(Headings)" w:hAnsi="Calibri(Headings)" w:cs="Calibri"/>
          <w:sz w:val="22"/>
          <w:szCs w:val="22"/>
        </w:rPr>
        <w:t xml:space="preserve">: Git, Jira, Confluence, Slack, VS Code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Backend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scalable </w:t>
      </w:r>
      <w:r w:rsidRPr="006B65EC">
        <w:rPr>
          <w:rFonts w:ascii="Calibri(Headings)" w:hAnsi="Calibri(Headings)" w:cs="Calibri"/>
          <w:b/>
          <w:bCs/>
          <w:color w:val="1D2D31" w:themeColor="accent5" w:themeShade="40"/>
          <w:sz w:val="22"/>
          <w:szCs w:val="22"/>
        </w:rPr>
        <w:t xml:space="preserve">backend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Kotlin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performance and reliability in production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design and implement new features for the underwriting platform, positively impacting user experience.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provided constructive feedback to peers, focusing on maintaining </w:t>
      </w:r>
      <w:r w:rsidRPr="006B65EC">
        <w:rPr>
          <w:rFonts w:ascii="Calibri(Headings)" w:hAnsi="Calibri(Headings)" w:cs="Calibri"/>
          <w:b/>
          <w:bCs/>
          <w:color w:val="1D2D31" w:themeColor="accent5" w:themeShade="40"/>
          <w:sz w:val="22"/>
          <w:szCs w:val="22"/>
        </w:rPr>
        <w:t xml:space="preserve">code quality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facilitating knowledge sharing within the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AWS services to enhance system architecture and performance, utilizing tools like </w:t>
      </w:r>
      <w:r w:rsidRPr="006B65EC">
        <w:rPr>
          <w:rFonts w:ascii="Calibri(Headings)" w:hAnsi="Calibri(Headings)" w:cs="Calibri"/>
          <w:b/>
          <w:bCs/>
          <w:color w:val="1D2D31" w:themeColor="accent5" w:themeShade="40"/>
          <w:sz w:val="22"/>
          <w:szCs w:val="22"/>
        </w:rPr>
        <w:t xml:space="preserve">AWS 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serverless computing.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maintained databases using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data retrieval and storage supporting application needs.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employing methodologies to enhance team productivity and project delivery timelines.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system performance and addressed potential downtime issues, enhancing user experience and system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containerized applications, simplifying deployment and scaling operations across distributed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Fostered a collaborative environment by initiating team growth activities, helping to enhance team dynamics and skill acquisition.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clear, well-documented, and extensible code contributing to maintainable systems and ease of integration with existing components.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adherence to best practices in coding and design, emphasizing </w:t>
      </w:r>
      <w:r w:rsidRPr="006B65EC">
        <w:rPr>
          <w:rFonts w:ascii="Calibri(Headings)" w:hAnsi="Calibri(Headings)" w:cs="Calibri"/>
          <w:b/>
          <w:bCs/>
          <w:color w:val="1D2D31" w:themeColor="accent5" w:themeShade="40"/>
          <w:sz w:val="22"/>
          <w:szCs w:val="22"/>
        </w:rPr>
        <w:t xml:space="preserve">test-driven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 part of the build process.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APIs to expand system capabilities, enhancing functionality for end-users across multiple interfaces.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executed comprehensive unit and integration tests, significantly improving software quality and stability.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Jira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project tracking and management, keeping tasks organized and prioritized efficiently.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mentoring junior developers, sharing expertise in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cloud technologies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foster skill development.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community tech meetups, promoting the company's technological innovations and sharing insights on </w:t>
      </w:r>
      <w:r w:rsidRPr="006B65EC">
        <w:rPr>
          <w:rFonts w:ascii="Calibri(Headings)" w:hAnsi="Calibri(Headings)" w:cs="Calibri"/>
          <w:b/>
          <w:bCs/>
          <w:color w:val="1D2D31" w:themeColor="accent5" w:themeShade="40"/>
          <w:sz w:val="22"/>
          <w:szCs w:val="22"/>
        </w:rPr>
        <w:t xml:space="preserve">backend development trends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Backend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and deployed backend services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building APIs to support mobile and web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w:t>
      </w:r>
      <w:r w:rsidRPr="006B65EC">
        <w:rPr>
          <w:rFonts w:ascii="Calibri(Headings)" w:hAnsi="Calibri(Headings)" w:cs="Calibri"/>
          <w:b/>
          <w:bCs/>
          <w:color w:val="1D2D31" w:themeColor="accent5" w:themeShade="40"/>
          <w:sz w:val="22"/>
          <w:szCs w:val="22"/>
        </w:rPr>
        <w:t xml:space="preserve">product managers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gather requirements and translate them into technical specifications for backend functionalities.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queries in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load times and improving data processing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migration of existing services to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services such as </w:t>
      </w:r>
      <w:r w:rsidRPr="006B65EC">
        <w:rPr>
          <w:rFonts w:ascii="Calibri(Headings)" w:hAnsi="Calibri(Headings)" w:cs="Calibri"/>
          <w:b/>
          <w:bCs/>
          <w:color w:val="1D2D31" w:themeColor="accent5" w:themeShade="40"/>
          <w:sz w:val="22"/>
          <w:szCs w:val="22"/>
        </w:rPr>
        <w:t xml:space="preserve">EC2</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performance.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testing frameworks with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Selenium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increasing testing coverage for critical components.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continuous integration processes using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GitLab 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the build and deployment pipeline.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microservices architecture ensuring scalability and modularity in application design, facilitating faster development cycles.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pair programming and code reviews to facilitate knowledge exchange and enhance technical skills across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Redis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to improve performance metrics in application load balancing.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technical processes and created user guides to support end-users as well as technical teams.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Backend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backend services utilizing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focused on optimizing system functionality for ecommerce platforms.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the implementation of features for customer-facing applications as part of a larger team effort, emphasizing teamwork and collaboration.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deploying applications in a containerized environment, which improved deployment consistency.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database maintenance and optimization tasks, ensuring accurate and timely data access through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manual and automated testing efforts, contributing to the debugging of features and identifying possible enhancements.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daily stand-up meetings, providing updates on individual progress and collaborating with team members.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learning best practices for secure coding and application design to ensure high-quality software delivery.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Postman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API testing, validating functionalities prior to deployment.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code and technical specifications to align with departmental standards and improve onboarding processes for new team members that participate in this project.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Trained on various development tools and frameworks, developing a broad base of knowledge in </w:t>
      </w:r>
      <w:r w:rsidRPr="006B65EC">
        <w:rPr>
          <w:rFonts w:ascii="Calibri(Headings)" w:hAnsi="Calibri(Headings)" w:cs="Calibri"/>
          <w:b/>
          <w:bCs/>
          <w:color w:val="1D2D31" w:themeColor="accent5" w:themeShade="40"/>
          <w:sz w:val="22"/>
          <w:szCs w:val="22"/>
        </w:rPr>
        <w:t xml:space="preserve">software engineering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