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and skilled software engineer with 8 years of experience in designing, building, and optimizing scalable backend systems. Proficient in cloud infrastructure management and committed to developing production-ready applications that enhance user experience and performance.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Terraform, ECS, RDS, Aurora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Handling</w:t>
      </w:r>
      <w:r w:rsidRPr="006B65EC">
        <w:rPr>
          <w:rFonts w:ascii="Calibri(Headings)" w:hAnsi="Calibri(Headings)" w:cs="Calibri"/>
          <w:sz w:val="22"/>
          <w:szCs w:val="22"/>
        </w:rPr>
        <w:t xml:space="preserve">: SQL, NoSQL, Redis, Data Modeling, ETL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Python, Node.js, Go, JavaScript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Jenkins, Git, CircleCI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Messaging &amp; Notifications</w:t>
      </w:r>
      <w:r w:rsidRPr="006B65EC">
        <w:rPr>
          <w:rFonts w:ascii="Calibri(Headings)" w:hAnsi="Calibri(Headings)" w:cs="Calibri"/>
          <w:sz w:val="22"/>
          <w:szCs w:val="22"/>
        </w:rPr>
        <w:t xml:space="preserve">: SQS, SNS, SES, Apache Kafka, RabbitMQ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cloud architecture to support scalable backend solutions for K-12 educational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application performance across multiple projects.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Automated deployments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repeatable infrastructure as code, leading to improved operational reliability.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performance of data storage solutions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RDS/Aurora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by optimizing queries and maintaining data integrity on large datasets.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containerization of applications, ensuring consistency across development and production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teams to integrate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SQS/SNS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asynchronous processing, simplifying data flow and managing load.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monitoring systems to support operational efficiency,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custom logging around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to elevate code quality and facilitate knowledge sharing among team members,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best practices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strategies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modeling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both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 to accommodate evolving application needs.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features that enhanced user engagement, applying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manage project timelines and deliverables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version control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source code, ensuring seamless collaboration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and optimized legacy systems, ensuring backward compatibility while transitioning towards newer technologies.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improvement processes, taking part in team retrospectives and implementing feedback mechanisms.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solutions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and automated infrastructure deployment working closely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Played a critical role in maintaining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RDS/Aurora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ensuring efficient data retrieval and storage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into workflows, enhancing deployment cycles and reducing downtime during rollouts.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migration from monolithic architecture to microservices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scalability and maintaining service independence.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cross-functional teams, translating software requirements into feasible technical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processing tasks using messaging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SQS/SNS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inter-service communication.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an analytics platform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providing actionable insights for stakeholders.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Refactored existing applications to modern standards, enhancing maintainability and code readability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management of CI/CD pipelines, improving the deployment process and supporting application scalability.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building a solid foundation in software engineering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development tasks focusing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 design and implementation for system requirements.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creating unit tests and performing debugging to enhance application reliability and functionality.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engineers to understand application design and architecture, emphasizing good coding practices and design patterns.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learning sessions about cloud technologies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eager to apply knowledge in real-world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meetings, providing insights on product development and software improvements using effective communication.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solutions, enhancing application performance on early projects to reduce latency.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basic DevOps practices and tools, including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Volunteered for cross-departmental projects, gaining exposure to various domains and technologies that enrich understanding of application ecosystems.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