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Software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Senior Software Engineer with over 8 years of experience in developing advanced AI systems and machine learning applications for production environments. Proficient in building robust backend infrastructures, designing and implementing API solutions, and utilizing cutting-edge agent frameworks. Proven track record of evangelizing best practices and standards within medium to large organizations to enhance software quality and reliability.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AI &amp; Machine Learning</w:t>
      </w:r>
      <w:r w:rsidRPr="006B65EC">
        <w:rPr>
          <w:rFonts w:ascii="Calibri(Headings)" w:hAnsi="Calibri(Headings)" w:cs="Calibri"/>
          <w:sz w:val="22"/>
          <w:szCs w:val="22"/>
        </w:rPr>
        <w:t xml:space="preserve">: Machine Learning, Artificial Intelligence, Natural Language Processing, AI Agents, Deep Learning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Technical Skills</w:t>
      </w:r>
      <w:r w:rsidRPr="006B65EC">
        <w:rPr>
          <w:rFonts w:ascii="Calibri(Headings)" w:hAnsi="Calibri(Headings)" w:cs="Calibri"/>
          <w:sz w:val="22"/>
          <w:szCs w:val="22"/>
        </w:rPr>
        <w:t xml:space="preserve">: LangGraph, Claude SDK, Google ADK, Agent Frameworks, TensorFlow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Java, JavaScript, C++, C#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&amp; Infrastructure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Google Cloud Platform, Azure, Kubernetes, Docker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 &amp; APIs</w:t>
      </w:r>
      <w:r w:rsidRPr="006B65EC">
        <w:rPr>
          <w:rFonts w:ascii="Calibri(Headings)" w:hAnsi="Calibri(Headings)" w:cs="Calibri"/>
          <w:sz w:val="22"/>
          <w:szCs w:val="22"/>
        </w:rPr>
        <w:t xml:space="preserve">: RESTful APIs, GraphQL, PostgreSQL, MongoDB, Redis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&amp; CI/CD</w:t>
      </w:r>
      <w:r w:rsidRPr="006B65EC">
        <w:rPr>
          <w:rFonts w:ascii="Calibri(Headings)" w:hAnsi="Calibri(Headings)" w:cs="Calibri"/>
          <w:sz w:val="22"/>
          <w:szCs w:val="22"/>
        </w:rPr>
        <w:t xml:space="preserve">: Jenkins, Git, GitHub Actions, Terraform, Ansible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best practices for building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Agents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high reliability and performance in production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standards and tooling for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Agent quality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including evaluation frameworks and comprehensive test suites.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identify emerging product opportunities in the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Agentic AI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domain.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and integrated APIs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methodologies, promoting seamless data interchange across systems.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Automated deployment pipelines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 Actions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the CI/CD process for AI systems.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knowledge sharing and best practices dissemination through technical workshops focused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distributed systems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 infrastructure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TensorFlow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PyTorch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developing machine learning models that power internal tools for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enrichment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governance protocols in collaboration with identity access management teams, addressing security within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Agents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performance benchmarking for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Agent tools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leveraging cloud infrastructure such as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Google Cloud Platform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Monitored system performance,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APM tools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optimal operations of agent-based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real-time alerting services utilizing technologies such as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Kafka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RabbitMQ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asynchronous messaging.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 of services, improving deployment consistency and resource management.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Performed code reviews and provided constructive feedback on team’s implementation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agent frameworks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Stayed up-to-date with emerging trends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techniques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adapting the development strategy to incorporate the latest advancements.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strategic discussions for future roadmap concerning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Agents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aligning technology efforts with business goals.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scalable backend infrastructure for machine learning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Boot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solutions for seamless integration of AI tools across various teams while adhering to industry best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creation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Agent testing frameworks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facilitating the deployment of new AI features and standard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cloud solutions via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services, employing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S3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EC2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storage and compute functionalities.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on the setup of CI/CD pipelines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GitLab CI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software delivery cycles and deployment frequency.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development of user-facing experiences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front-end components that interface with backend AI services.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and managed databases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store large datasets, optimizing queries and ensuring data integrity.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cross-disciplinary teams to gather requirements for AI-driven features, ensuring alignment with user needs.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Introduced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handle unstructured data, improving flexibility in data storage and retrieval for datasets used in machine learning.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existing algorithms used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Agents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improve performance and power consumption, increasing acceptance in government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data pipelines for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asynchronous processing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of input data, ensuring real-time responsiveness of agent functionalities.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development and integration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 services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deploying AI models, maintaining a focus on cost efficiency.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backend development of web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Express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API development.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unit testing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Mockito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high quality of code in machine learning modules.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collaboratively with data scientists to prepare data models for training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systems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model accuracy and performance.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architectural design and development of a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enrichment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platform that streamlined metadata ingestion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 orchestration, improving deployment efficiency in a microservices architecture.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documentation of software systems and architecture designs to support knowledge sharing within the team.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sprint planning meetings to ensure alignment of development efforts with project timelines and goals.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assessment and selection of appropriate frameworks and tools for developing efficient AI solutions, including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Claude SDK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Resolved technical issues and bugs across multiple systems, employing problem-solving skills to devise effective solutions in a timely manner.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Continuously expanded knowledge of the latest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 technologies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agent frameworks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applying learnings to ongoing projects.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