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Principal ML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A seasoned Machine Learning Engineer with 8 years of experience specializing in ML infrastructure, systems engineering, and production ML workflows. Adept at building the digital backbone that supports advanced computational workloads and empowering scientific teams to innovate rapidly and efficiently.</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Java, C++</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Machine Learning Frameworks</w:t>
      </w:r>
      <w:r w:rsidRPr="006B65EC">
        <w:rPr>
          <w:rFonts w:ascii="Calibri(Headings)" w:hAnsi="Calibri(Headings)" w:cs="Calibri"/>
          <w:sz w:val="22"/>
          <w:szCs w:val="22"/>
        </w:rPr>
        <w:t xml:space="preserve">: PyTorch, JAX, TensorFlow, Keras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w:t>
      </w:r>
      <w:r w:rsidRPr="006B65EC">
        <w:rPr>
          <w:rFonts w:ascii="Calibri(Headings)" w:hAnsi="Calibri(Headings)" w:cs="Calibri"/>
          <w:sz w:val="22"/>
          <w:szCs w:val="22"/>
        </w:rPr>
        <w:t xml:space="preserve">: AWS, GCP, Azure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Containerization &amp; Orchestration</w:t>
      </w:r>
      <w:r w:rsidRPr="006B65EC">
        <w:rPr>
          <w:rFonts w:ascii="Calibri(Headings)" w:hAnsi="Calibri(Headings)" w:cs="Calibri"/>
          <w:sz w:val="22"/>
          <w:szCs w:val="22"/>
        </w:rPr>
        <w:t xml:space="preserve">: Docker, Kubernetes, Ray, Slurm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CI/CD</w:t>
      </w:r>
      <w:r w:rsidRPr="006B65EC">
        <w:rPr>
          <w:rFonts w:ascii="Calibri(Headings)" w:hAnsi="Calibri(Headings)" w:cs="Calibri"/>
          <w:sz w:val="22"/>
          <w:szCs w:val="22"/>
        </w:rPr>
        <w:t xml:space="preserve">: Git, Jenkins, MLflow, Weights &amp; Biases, DVC</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Processing &amp; ETL</w:t>
      </w:r>
      <w:r w:rsidRPr="006B65EC">
        <w:rPr>
          <w:rFonts w:ascii="Calibri(Headings)" w:hAnsi="Calibri(Headings)" w:cs="Calibri"/>
          <w:sz w:val="22"/>
          <w:szCs w:val="22"/>
        </w:rPr>
        <w:t xml:space="preserve">: Apache Spark, Apache Kafka, Pandas, NumPy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Software Development Principles</w:t>
      </w:r>
      <w:r w:rsidRPr="006B65EC">
        <w:rPr>
          <w:rFonts w:ascii="Calibri(Headings)" w:hAnsi="Calibri(Headings)" w:cs="Calibri"/>
          <w:sz w:val="22"/>
          <w:szCs w:val="22"/>
        </w:rPr>
        <w:t xml:space="preserve">: CI/CD, Distributed Computing, Version Control, Modular Design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Experiment Tracking &amp; Management</w:t>
      </w:r>
      <w:r w:rsidRPr="006B65EC">
        <w:rPr>
          <w:rFonts w:ascii="Calibri(Headings)" w:hAnsi="Calibri(Headings)" w:cs="Calibri"/>
          <w:sz w:val="22"/>
          <w:szCs w:val="22"/>
        </w:rPr>
        <w:t xml:space="preserve">: MLflow, Weights &amp; Biases, DVC, Neptune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Other Tools</w:t>
      </w:r>
      <w:r w:rsidRPr="006B65EC">
        <w:rPr>
          <w:rFonts w:ascii="Calibri(Headings)" w:hAnsi="Calibri(Headings)" w:cs="Calibri"/>
          <w:sz w:val="22"/>
          <w:szCs w:val="22"/>
        </w:rPr>
        <w:t xml:space="preserve">: Bash, Terraform, Prometheus, Grafana</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Principal ML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robust </w:t>
      </w:r>
      <w:r w:rsidRPr="006B65EC">
        <w:rPr>
          <w:rFonts w:ascii="Calibri(Headings)" w:hAnsi="Calibri(Headings)" w:cs="Calibri"/>
          <w:b/>
          <w:bCs/>
          <w:color w:val="1D2D31" w:themeColor="accent5" w:themeShade="40"/>
          <w:sz w:val="22"/>
          <w:szCs w:val="22"/>
        </w:rPr>
        <w:t xml:space="preserve">CI/CD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pipelines to automate model deployment, resulting in faster iteration cycles on research prototypes.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distributed training frameworks using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Ray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efficiently scale machine learning workloads.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scientists to establish optimized </w:t>
      </w:r>
      <w:r w:rsidRPr="006B65EC">
        <w:rPr>
          <w:rFonts w:ascii="Calibri(Headings)" w:hAnsi="Calibri(Headings)" w:cs="Calibri"/>
          <w:b/>
          <w:bCs/>
          <w:color w:val="1D2D31" w:themeColor="accent5" w:themeShade="40"/>
          <w:sz w:val="22"/>
          <w:szCs w:val="22"/>
        </w:rPr>
        <w:t xml:space="preserve">ML workflows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de-novo molecular design and biophysical modeling.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experiment tracking systems leveraging </w:t>
      </w:r>
      <w:r w:rsidRPr="006B65EC">
        <w:rPr>
          <w:rFonts w:ascii="Calibri(Headings)" w:hAnsi="Calibri(Headings)" w:cs="Calibri"/>
          <w:b/>
          <w:bCs/>
          <w:color w:val="1D2D31" w:themeColor="accent5" w:themeShade="40"/>
          <w:sz w:val="22"/>
          <w:szCs w:val="22"/>
        </w:rPr>
        <w:t xml:space="preserve">MLflow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Weights &amp; Biases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monitor model performance and facilitate reproducibility.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Spearheaded the development of custom </w:t>
      </w:r>
      <w:r w:rsidRPr="006B65EC">
        <w:rPr>
          <w:rFonts w:ascii="Calibri(Headings)" w:hAnsi="Calibri(Headings)" w:cs="Calibri"/>
          <w:b/>
          <w:bCs/>
          <w:color w:val="1D2D31" w:themeColor="accent5" w:themeShade="40"/>
          <w:sz w:val="22"/>
          <w:szCs w:val="22"/>
        </w:rPr>
        <w:t xml:space="preserve">data ETL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to prepare and optimize high-quality datasets for training machine learning models.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scalable model registries and evaluation frameworks to streamline model deployment and monitoring across projects.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workshops to mentor team members on best practices for </w:t>
      </w:r>
      <w:r w:rsidRPr="006B65EC">
        <w:rPr>
          <w:rFonts w:ascii="Calibri(Headings)" w:hAnsi="Calibri(Headings)" w:cs="Calibri"/>
          <w:b/>
          <w:bCs/>
          <w:color w:val="1D2D31" w:themeColor="accent5" w:themeShade="40"/>
          <w:sz w:val="22"/>
          <w:szCs w:val="22"/>
        </w:rPr>
        <w:t xml:space="preserve">code hygiene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testing methodologies, and reproducibility in ML projects.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cloud services like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hosting ML models, with comprehensive documentation for scaling and operational handoff.</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closed-loop optimization pipelines with active learning methodologies to enhance model performance in real-time scenarios.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automated reporting structures to convey benchmarking results, enabling effective communication of experiment findings.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domain-specific constraints and priors into model training processes based on feedback from computational scientists.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noisy and sparse data while ensuring the integrity and effectiveness of the models.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performance monitoring through </w:t>
      </w:r>
      <w:r w:rsidRPr="006B65EC">
        <w:rPr>
          <w:rFonts w:ascii="Calibri(Headings)" w:hAnsi="Calibri(Headings)" w:cs="Calibri"/>
          <w:b/>
          <w:bCs/>
          <w:color w:val="1D2D31" w:themeColor="accent5" w:themeShade="40"/>
          <w:sz w:val="22"/>
          <w:szCs w:val="22"/>
        </w:rPr>
        <w:t xml:space="preserve">Prometheus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Grafana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driving insights into system behaviors.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Fostered a collaborative atmosphere with scientists to decode complex computational objectives and benchmarks efficiently.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Drove efforts to continuously improve development processes through feedback loops and retrospectives, focusing on system-level methodologies.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knowledge-sharing practices within the team through documentation and collaborative coding sessions.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ML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infrastructure for deep learning model deployment leveraging tools such as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optimizing resource allocation.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integrate </w:t>
      </w:r>
      <w:r w:rsidRPr="006B65EC">
        <w:rPr>
          <w:rFonts w:ascii="Calibri(Headings)" w:hAnsi="Calibri(Headings)" w:cs="Calibri"/>
          <w:b/>
          <w:bCs/>
          <w:color w:val="1D2D31" w:themeColor="accent5" w:themeShade="40"/>
          <w:sz w:val="22"/>
          <w:szCs w:val="22"/>
        </w:rPr>
        <w:t xml:space="preserve">data processing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capabilities that aligned with scientific research objectives.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version control practices using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maintain the integrity of evolving machine learning pipelines.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of </w:t>
      </w:r>
      <w:r w:rsidRPr="006B65EC">
        <w:rPr>
          <w:rFonts w:ascii="Calibri(Headings)" w:hAnsi="Calibri(Headings)" w:cs="Calibri"/>
          <w:b/>
          <w:bCs/>
          <w:color w:val="1D2D31" w:themeColor="accent5" w:themeShade="40"/>
          <w:sz w:val="22"/>
          <w:szCs w:val="22"/>
        </w:rPr>
        <w:t xml:space="preserve">experiment tracking frameworks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DVC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support model management and meticulous experiments.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JAX</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advanced numerical computing within machine learning projects, improving model efficiency and performance.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design discussions to refine system architectures, ensuring alignment with both engineering and scientific visions.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cloud integration strategies using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GCP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to deploy and scale models across teams.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team in retrieving and processing large datasets, ensuring seamless transitions between data sources and machine learning models.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testing and validation processes for machine learning models, utilizing standard software development practices to verify outcomes.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training sessions to promote best practices in using </w:t>
      </w:r>
      <w:r w:rsidRPr="006B65EC">
        <w:rPr>
          <w:rFonts w:ascii="Calibri(Headings)" w:hAnsi="Calibri(Headings)" w:cs="Calibri"/>
          <w:b/>
          <w:bCs/>
          <w:color w:val="1D2D31" w:themeColor="accent5" w:themeShade="40"/>
          <w:sz w:val="22"/>
          <w:szCs w:val="22"/>
        </w:rPr>
        <w:t xml:space="preserve">MLflow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experiment management and tracking.</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automation scripts to streamline repetitive tasks and enhance developer productivity.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troubleshooting complex model issues, providing solutions and optimization suggestions based on data integrity.</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ML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built foundational </w:t>
      </w:r>
      <w:r w:rsidRPr="006B65EC">
        <w:rPr>
          <w:rFonts w:ascii="Calibri(Headings)" w:hAnsi="Calibri(Headings)" w:cs="Calibri"/>
          <w:b/>
          <w:bCs/>
          <w:color w:val="1D2D31" w:themeColor="accent5" w:themeShade="40"/>
          <w:sz w:val="22"/>
          <w:szCs w:val="22"/>
        </w:rPr>
        <w:t xml:space="preserve">machine learning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models that complied with established operational standards during initial deployment.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effectively with mentors to engage in </w:t>
      </w:r>
      <w:r w:rsidRPr="006B65EC">
        <w:rPr>
          <w:rFonts w:ascii="Calibri(Headings)" w:hAnsi="Calibri(Headings)" w:cs="Calibri"/>
          <w:b/>
          <w:bCs/>
          <w:color w:val="1D2D31" w:themeColor="accent5" w:themeShade="40"/>
          <w:sz w:val="22"/>
          <w:szCs w:val="22"/>
        </w:rPr>
        <w:t xml:space="preserve">data ETL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for preparing datasets suitable for model training.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rigorous testing protocols to validate model functionality, aligning with best practices in software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technical support while gathering feedback to refine </w:t>
      </w:r>
      <w:r w:rsidRPr="006B65EC">
        <w:rPr>
          <w:rFonts w:ascii="Calibri(Headings)" w:hAnsi="Calibri(Headings)" w:cs="Calibri"/>
          <w:b/>
          <w:bCs/>
          <w:color w:val="1D2D31" w:themeColor="accent5" w:themeShade="40"/>
          <w:sz w:val="22"/>
          <w:szCs w:val="22"/>
        </w:rPr>
        <w:t xml:space="preserve">user stories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requirements for the ML tools.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practical skills in coding and model implementation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various libraries under guidance from senior engineers.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defining specific objectives related to model performance, assisting in experimentation methodologies.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knowledge of </w:t>
      </w:r>
      <w:r w:rsidRPr="006B65EC">
        <w:rPr>
          <w:rFonts w:ascii="Calibri(Headings)" w:hAnsi="Calibri(Headings)" w:cs="Calibri"/>
          <w:b/>
          <w:bCs/>
          <w:color w:val="1D2D31" w:themeColor="accent5" w:themeShade="40"/>
          <w:sz w:val="22"/>
          <w:szCs w:val="22"/>
        </w:rPr>
        <w:t xml:space="preserve">cloud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specifically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understand infrastructure requirements for scaling applications.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team projects focusing on </w:t>
      </w:r>
      <w:r w:rsidRPr="006B65EC">
        <w:rPr>
          <w:rFonts w:ascii="Calibri(Headings)" w:hAnsi="Calibri(Headings)" w:cs="Calibri"/>
          <w:b/>
          <w:bCs/>
          <w:color w:val="1D2D31" w:themeColor="accent5" w:themeShade="40"/>
          <w:sz w:val="22"/>
          <w:szCs w:val="22"/>
        </w:rPr>
        <w:t xml:space="preserve">automated testing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tools like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Interacted with scientists to translate experimental expectations into technical requirements for model training and evaluation.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Shadowed senior engineers in deploying experimental models to understand end-to-end delivery processes.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