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results-oriented Machine Learning Engineer with over 8 years of experience in designing and managing ML infrastructure. Proficient in bridging data science and engineering to create scalable, production-grade applications. Expertise in building and optimizing end-to-end ML pipelines and data platforms to support complex algorithms and real-time decision-making.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AWS Sagemaker, DynamoDB, CloudFormation,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Helm, OpenShift, EKS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TensorFlow, PyTorch, Scikit-Learn, Pandas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Handling &amp; ETL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Databricks, Snowflake, Kafka,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Feature Engineering, Model Deployment, Predictive Modeling, A/B Testing, Hyperparameter Tuning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managed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various model deployments and ensuring system reliability for thousands of transactions per day.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transformed raw data into actionable insights, positively impacting consumer interactions with financial health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productionize advanced algorithms, converting theoretical concepts into real-world applications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both offline and online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feature stores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continuous flow of high-quality data for real-time decision making.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evolution of the data platform, integrating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ETL processes and data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 observability strategy for production models, utilizing monitoring tools to proactively track and optimize system health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data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enabling efficient data gathering and processing mechanisms that support real-time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to automate deployment pipelines, enhancing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resulting in more reliable and scalable application hosting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streams for event-driven data processing, improving the handling of real-time data ingestion and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machine learning models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hyperparameter tuning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improved predictive performance over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communicated with cross-functional teams to translate data science requirements into actionable engineering tasks, ensuring alignment in project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reviews and strategy discussions, lending insights based on hands-on experience with various ML tools and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ML processes and systems, supporting knowledge transfer and team onboarding.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machine learning and data engineering.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data pipelines that operated efficiently under load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containers, resulting in seamless integrations between data sources and analytics endpoints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machine learning teams to help design standardized data formats across various platforms, improving data consistency and readiness for model training.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 organizational initiative in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helped streamline cloud infrastructure, making it resource-efficient and cost-effective for large-scale machine learning tasks.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systems for machine learning applications, ensuring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interactions that supported real-time data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improving model performance by exploring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data quality fed to models.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streaming between systems, leading to an overall enhancement in event-driven architectures that catered to real-time analytics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existing codebases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adherence to coding standards, thereby lowering technical debt across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discussions around cloud architecture optimizations and the choice of ML frameworks to suit business needs across various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industrialization of machine learning by deploying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Sagemaker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accessibility for various product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on best practices for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containerization methodologies for machine learning deployments.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machine learning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Sagemaker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cloud-native ML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engineers to understand system architectures and adopt best practices for developing scalable applications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primary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storage and querying of datasets for machine learning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basic data processing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Python, preparing datasets for analysis and model training.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efforts to build automation scripts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manual workflows associated with data collection and preprocessing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continuous monitoring of production systems to ensure they align with the latency and reliability requirements,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a key learning area.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 reviews and discussions surrounding best practices for Python programming in data-focused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initial prototypes for machine learning algorithms, evaluating their feasibility in production environments based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multidisciplinary teams to enhance understanding of machine learning’s applicability within fintech domains and customer use cases.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containerization techniques, participating in training for deploying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