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specializing in developing secure, robust, and scalable applications. Expertise in a wide range of technologies including C#, TypeScript, and Rust, with a strong focus on customer security and problem-solving capabilities. Proven ability to lead technical adaptations and enhance software development processes in dynamic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TypeScript, Rust, JavaScript, Python,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ASP.NET Core, React, Angular, Node.js, Electron, jQuery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MongoDB, PostgreSQL,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SVN, TFS, Docker,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Continuous Integration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 2.0, SSL/TLS, Encryption, Access Management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secure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compliance with industry security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scalable backend services and APIs to support web and mobile applications, contributing to increased feature delivery velocity.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technology research and prototyping to assess the viability of new frameworks and libraries, enhancing project innovation.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team members on best practices in coding, security considerations, and software architecture, fostering a collaborative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ensuring high-quality code and facilitating knowledge sharing across the development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the deployment process and application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technical requirements and translate them into functional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actively in discussions on technology trends, making informed decisions on tool selection and implementation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rapid prototypes to validate new concepts, enhancing product features based on user feedback and technology assessment.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database structures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server-side logic, leading to improved response times and resource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securely into applications, focusing on OAuth 2.0 for authentication and data access control.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open-source community, contributing to the Bitwarden ecosystem and promoting best practices in security. 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workflows, technologies used, and processes, aiding in onboarding and knowledge transfer.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directly in customer engagement to understand security challenges and provided tailored solutions.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web applications by implementing responsive designs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and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back-end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MVC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the seamless integration of front-end components.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to create unit and integration tests, ensuring code reliability and performance under varying conditions.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modern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better team collaboration and code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database technologies to design, implement, and optimize data storage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analysis and support for legacy applications, proposing refactoring strategies to modernize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client communication to gather requirements and translate them into technical specifications, streamlining development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continuous improvement initiatives, identifying opportunities for process enhancements within the development lifecycle.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security measures across applications, ensuring compliance with organizational policies and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scripting and automation efforts that reduced manual tasks, increasing overall team efficiency.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user-friendly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improving user experience and accessibility.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the creation of web applications, helping to build features from the ground up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MVC.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Handled basic database operations and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familiarizing with data management techniques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planning sessions, gaining insights into Agile methodologies and project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best practices in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aiding in maintaining code integrity and preventing conflicts.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reviews, providing constructive feedback on code quality and performance optimizations.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perform software testing and bug fixing, contributing to overall product quality and user satisfaction.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various frameworks to enhance web development skills, specifically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its ecosystem.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training sessions to improve coding standards and security practices, fostering a learning culture.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small-scale projects, gaining exposure to the software development lifecycle and team collaboration.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