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Software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Dynamic and results-driven Senior Full Stack Engineer with 8 years of extensive experience in developing scalable web applications and services. Proficient in designing and implementing solutions that enhance user experience and operational efficiency. Highly skilled in modern technologies including Go, Ruby, React, and PostgreSQL, with a strong focus on cloud environments and container orchestration. Established record of improving system reliability and performance in SaaS domains through innovative engineering practices.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Go, Ruby, JavaScript, Python, TypeScript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Frontend Technologies</w:t>
      </w:r>
      <w:r w:rsidRPr="006B65EC">
        <w:rPr>
          <w:rFonts w:ascii="Calibri(Headings)" w:hAnsi="Calibri(Headings)" w:cs="Calibri"/>
          <w:sz w:val="22"/>
          <w:szCs w:val="22"/>
        </w:rPr>
        <w:t xml:space="preserve">: React, HTML5, CSS3, Redux, Bootstrap</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Backend Technologies</w:t>
      </w:r>
      <w:r w:rsidRPr="006B65EC">
        <w:rPr>
          <w:rFonts w:ascii="Calibri(Headings)" w:hAnsi="Calibri(Headings)" w:cs="Calibri"/>
          <w:sz w:val="22"/>
          <w:szCs w:val="22"/>
        </w:rPr>
        <w:t xml:space="preserve">: Node.js, Rails, GraphQL, Express.js, Java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Management</w:t>
      </w:r>
      <w:r w:rsidRPr="006B65EC">
        <w:rPr>
          <w:rFonts w:ascii="Calibri(Headings)" w:hAnsi="Calibri(Headings)" w:cs="Calibri"/>
          <w:sz w:val="22"/>
          <w:szCs w:val="22"/>
        </w:rPr>
        <w:t xml:space="preserve">: PostgreSQL, MongoDB, MySQL, Oracle, Redis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 and DevOps</w:t>
      </w:r>
      <w:r w:rsidRPr="006B65EC">
        <w:rPr>
          <w:rFonts w:ascii="Calibri(Headings)" w:hAnsi="Calibri(Headings)" w:cs="Calibri"/>
          <w:sz w:val="22"/>
          <w:szCs w:val="22"/>
        </w:rPr>
        <w:t xml:space="preserve">: GCP, AWS, Docker, Kubernetes, Terraform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Software Development Practices</w:t>
      </w:r>
      <w:r w:rsidRPr="006B65EC">
        <w:rPr>
          <w:rFonts w:ascii="Calibri(Headings)" w:hAnsi="Calibri(Headings)" w:cs="Calibri"/>
          <w:sz w:val="22"/>
          <w:szCs w:val="22"/>
        </w:rPr>
        <w:t xml:space="preserve">: Agile, CI/CD, Microservices, RESTful APIs, TDD</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Software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built complex APIs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Ruby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support internal tools integrated with sales and marketing platforms, enhancing data sync operations.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microservices architecture, improving system scalability and reliability while transitioning from monolithic services.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user-centric features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TypeScript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the company's support engineering tools, enabling better customer success management.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Product and Design teams to create high-impact, user-friendly product features that increased customer engagement.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data models and storage strategies that ensured data integrity and responsiveness under high load conditions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production readiness activities including code reviews, on-call support for critical services, and robust observability implementations.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developer workflows by integrating modern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DevOps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like CI/CD pipelines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GCP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agile development cycles to define requirements and deliver incremental updates that met business needs.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fault-tolerant systems to improve resilience, optimizing the overall platform performance and reducing downtime risks.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Advocated for clean code principles and best practices in testing, contributing to a better maintainability of the codebase.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peers in modern software practices and collaborative coding techniques, fostering a continuous learning environment.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Used containerization techniques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the development and deployment processes across environments.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Analyzed and improved existing integrations to ensure consistency and improve performance with third-party systems without compromising data safety.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GraphQL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more efficient data retrieval strategies, minimizing the bandwidth and improving response times.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strategic planning sessions to identify operational pain points and develop effective software solutions.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backend services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Go</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Ruby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support large-scale SaaS applications with a focus on reliability and security.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cross-functional teams to gather requirements and translate them into technical specifications, ensuring alignment with business objectives.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comprehensive testing strategies including automated tests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JUnit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RSpec</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code quality and functionality during development cycles.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UI/UX designers to deliver engaging and responsive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components that adhered to company standards.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database schemas and optimized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PostgreSQL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queries to improve data access speed and efficiency, enhancing overall application performance.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system architecture discussions to migrate legacy systems to modern microservices, significantly improving system performance and flexibility.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APIs following RESTful principles for seamless integration with internal and external systems.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Introduced and established observability tools for monitoring application health and performance metrics, enabling quick issue resolution.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sprint reviews, providing insights and feedback for product adjustments based on user experience metrics.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container orchestration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application deployment and scaling effectively, facilitating smooth operational processes.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security best practices in application development and database management to safeguard sensitive customer data.</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application workflows through optimized backend processes, providing critical support to sales and operations teams.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features for web applications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Ruby on Rails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JavaScript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a dynamic website experience for end-users.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implementation of database solutions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MySQL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data relationships and system reliability in the development phase.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senior engineers to learn best practices in code development and testing methodologies, elevating my technical skillset.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more complex problem-solving discussions with developers to innovate and streamline existing processes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Agile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methodologies.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front-end developers by integrating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AJAX</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calls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React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apps to enhance user interactions with real-time data updates.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design documents and code reviews, providing constructive feedback aimed at improving code quality across teams.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project planning meetings to understand feature requirements and suggested feasible technical implementations based on user needs.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functional testing frameworks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Selenium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assist in ensuring a polished end-user experience prior to product release.</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Assured quality assurance practices through rigorous bug tracking and resolution cycles helping to maintain application stability.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Took part in training initiatives to better understand the latest trends in software development and cloud technologies.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