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Cloud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Driven and detail-oriented Senior Cloud Engineer with over 8 years of professional experience in building, maintaining, and optimizing multicloud infrastructures across AWS, GCP, and Azure. Proven expertise in deploying and scaling robust AI systems and containerized applications with a strong focus on performance, reliability, and cost-efficient solutions. Demonstrated proficiency in utilizing Terraform and Kubernetes for effective infrastructure management, enhancing operational workflows, and achieving high-availability standards. Adept at troubleshooting complex multicloud environments and collaborating with cross-functional teams to ensure seamless service delivery and operational excellence.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Providers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Google Cloud Platform, Azure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Containerization &amp; Orchestration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OpenShift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Infrastructure as Code</w:t>
      </w:r>
      <w:r w:rsidRPr="006B65EC">
        <w:rPr>
          <w:rFonts w:ascii="Calibri(Headings)" w:hAnsi="Calibri(Headings)" w:cs="Calibri"/>
          <w:sz w:val="22"/>
          <w:szCs w:val="22"/>
        </w:rPr>
        <w:t xml:space="preserve">: Terraform, CloudFormation, Ansible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Networking</w:t>
      </w:r>
      <w:r w:rsidRPr="006B65EC">
        <w:rPr>
          <w:rFonts w:ascii="Calibri(Headings)" w:hAnsi="Calibri(Headings)" w:cs="Calibri"/>
          <w:sz w:val="22"/>
          <w:szCs w:val="22"/>
        </w:rPr>
        <w:t xml:space="preserve">: VPC, VNet, Load Balancing, Peering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Monitoring &amp; Performance</w:t>
      </w:r>
      <w:r w:rsidRPr="006B65EC">
        <w:rPr>
          <w:rFonts w:ascii="Calibri(Headings)" w:hAnsi="Calibri(Headings)" w:cs="Calibri"/>
          <w:sz w:val="22"/>
          <w:szCs w:val="22"/>
        </w:rPr>
        <w:t xml:space="preserve">: Prometheus, Grafana, ELK Stack, Datadog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Jenkins, GitLab CI, CircleCI, Travis CI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Go, Bash, PowerShell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&amp; ML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Hadoop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Cloud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multicloud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production infrastructures across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support large-scale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Infrastructure as Code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a consistent and reproducible deployment of resources across multiple cloud providers.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Deployed and managed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clusters to run containerized workloads, achieving high availability and fault tolerance across cloud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networking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configurations,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VPC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VNet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setups, ensuring secured and efficient communication between cloud resources.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monitoring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logging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solutions using the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ELK Stack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incident response capabilities and maintain operational oversight.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transition towards autoscaling solutions, implementing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Cost Management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 that optimize resource utilization across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backend engineering teams to integrate cloud solutions that support data-intensive workloads with performance tuning.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Troubleshot complex issues involving compute, networking, and storage layers within production environments, ensuring minimal downtime and swift recovery.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tuning and reliability assessments for distributed systems, significantly enhancing operational efficiency and user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Played a key role in capacity planning and infrastructure cost analysis, aligning cloud resource expenditures with business needs and operational goals.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deployment pipelines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 automation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GitLab 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rapid and reliable releases of cloud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security compliance for cloud operations, following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SOC 2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ISO 27001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requirements, and implemented best practices for data protection.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engineers in best practices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a culture of knowledge sharing and continuous improvement.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technical expertise for the integration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training workloads into the multicloud architecture, facilitating advanced analytics and insights.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improvement initiatives, adopting emerging technologies to enhance existing solutions and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and deployed scalable infrastructures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system performance and reliability for enterprise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management and deployment automation, resulting in streamlined provisioning and configuration changes.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 across multiple clouds, facilitating the deployment of containerized applications and ensuring high availability and resilience.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efficient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VPC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VNet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configurations, establishing secure connections and optimized network performance for distributed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monitoring and logging frameworks with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Prometheus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Grafana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proactive incident management and response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autoscaling strategies and capacity planning measures to enhance resource efficiency, reducing operational costs while maintaining service availability.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science teams to optimize and support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workloads, focusing on GPU-enabled infrastructure and high-performance computing resources.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software delivery processes, resulting in reduced lead times and improved code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resolution of production-level issues involving Kubernetes and networking components, ensuring operational continuity and system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Played a pivotal role in implementing robust compliance measures for cloud operations, including alignment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SOC 2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ISO 27001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various Agile methodologies for continuous integration and delivery, adapting workflows to optimize team productivity and technical outputs.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cloud architecture discussions and best practices, elevating the understanding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multicloud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potential within the engineering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multicloud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infrastructures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Azure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laying the groundwork for robust systems that support complex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hands-on management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clusters, deploying applications across diverse environments, thus enhancing availability and performance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Infrastructure as Code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strategies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efficient management of cloud resources and supporting DevOps initiatives.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optimizing network topologies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VPC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VNet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connectivity and security across cloud and hybrid settings.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monitoring setup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Debian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system reliability through proactive metrics collection and alerting.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networking issues within cloud environments, collaborating with team members to ensure high uptime and service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and deployment procedures utilizing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improving deployment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Aided in supporting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workloads, familiarizing with machine learning tools to align infrastructure capabilities with project goals.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security practices were integrated into cloud operations, contributing to compliance with industry standards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SOC 2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ISO 27001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code reviews and knowledge-sharing sessions, accelerating onboarding and enhancing team technical expertise.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