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DevOps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DevOps professional with 8 years of experience specializing in AWS infrastructure, CI/CD pipelines, and observability strategies in financial services, committed to enhancing system reliability and deployment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 Cloud, Terraform, ECS, S3, CloudFormation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GitHub Actions, ArgoCD, Containerization,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Datadog, CloudWatch, Prometheus, Grafana, Logging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Scripting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Ansible, Shell Scripting, Puppet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AWS Security, IAM, Compliance Frameworks, Vulnerability Scanning, OWASP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DevOps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infrastructure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automation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deployment practices across multi-account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managed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ArgoCD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continuous integration and continuous deployment across various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containerized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managed deployments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Fargate, optimizing resource allocation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comprehensive monitoring and observability, enhancing system reliability through sophisticated alerting and logging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Enforced security best practices, collaborating with compliance teams to maintain standards specific to the financial services industry.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disaster recovery, backup, and business continuity strategies,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 availability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cost efficiency and performance tuning of AWS services, enhancing resource utilization and operational effectiveness.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engineering teams to drive improvements in service reliability, implementing Service Level Objectives (SLOs) and Service Level Indicators (SLIs).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incident response activities, conducting thorough post-mortems to address root causes and implement preventive measures.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encouraged operational excellence among cross-functional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migration paths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assessing container orchestration strategies that best fit operational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infrastructure as code, promoting best practices in deployment consistency and version control.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performance audits on deployed systems using monitoring tools, ensuring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operational efficiency and reduce manual intervention.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architecture reviews, providing input on system design to enhance scalability and security.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seamless infrastructure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high-traffic applications, ensuring best practices in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stability and performance through effective monitoring setups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proactive issue resolution.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for multiple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containerization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with existing workflows for better performance and quicker rollout of updates.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Collaboratively worked with the security team to design and enforce robust IAM policies to safeguard data in compliance with regulatory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infrastructure management processes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deployment times and human error significantly.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 migrating legacy systems to cloud-native solutions,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achieve greater scalability and flexibility.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teams to share best practices, greatly improving the team's operational efficiency and response times during incidents.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scripting languages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tasks, improving developer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deployment documentation, ensuring all team members adhered to the latest operational guidelines and DevOps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workshops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new service offerings, enhancing personal and team expertise.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configuration changes and troubleshooting of applications hosted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uptime.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development teams by creating foundational infrastructure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ensuring efficient deployment flows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the automation server.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leading to more consistent deployments while learning about various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facilitating smoother development processes and reducing the overhead of environment setup.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engineers to learn about infrastructure as code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projects that improved deployment times.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logs and monitoring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insight into application performance and user behavior.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security assessments, understanding the importance of compliance in the regulatory landscape of financial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basic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routine infrastructure checks and performance reporting.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efforts for application incidents, learning to work effectively under pressure and under tight deadlines.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collaborative efforts to improve workflow and knowledge around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best practices were followed.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deployment processes, helping new joiners to understand the infrastructure setup and the platform effectively.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