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Database Developer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Experienced database developer with over 8 years in database management, specializing in SQL, ETL processes, and data warehousing solutions. Proven expertise in designing and optimizing complex database systems to support business operations, ensuring data integrity and security.</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 Technologies</w:t>
      </w:r>
      <w:r w:rsidRPr="006B65EC">
        <w:rPr>
          <w:rFonts w:ascii="Calibri(Headings)" w:hAnsi="Calibri(Headings)" w:cs="Calibri"/>
          <w:sz w:val="22"/>
          <w:szCs w:val="22"/>
        </w:rPr>
        <w:t xml:space="preserve">: SQL, SSIS, Informatica, Talend, MySQL, Oracle, PostgreSQL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Scripting and Automation Tools</w:t>
      </w:r>
      <w:r w:rsidRPr="006B65EC">
        <w:rPr>
          <w:rFonts w:ascii="Calibri(Headings)" w:hAnsi="Calibri(Headings)" w:cs="Calibri"/>
          <w:sz w:val="22"/>
          <w:szCs w:val="22"/>
        </w:rPr>
        <w:t xml:space="preserve">: Python, PowerShell, Git, Bash, JavaScript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Services</w:t>
      </w:r>
      <w:r w:rsidRPr="006B65EC">
        <w:rPr>
          <w:rFonts w:ascii="Calibri(Headings)" w:hAnsi="Calibri(Headings)" w:cs="Calibri"/>
          <w:sz w:val="22"/>
          <w:szCs w:val="22"/>
        </w:rPr>
        <w:t xml:space="preserve">: AWS RDS, Azure SQL Database, Google Cloud SQL, Amazon Redshift, Microsoft Azure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Management and Modeling</w:t>
      </w:r>
      <w:r w:rsidRPr="006B65EC">
        <w:rPr>
          <w:rFonts w:ascii="Calibri(Headings)" w:hAnsi="Calibri(Headings)" w:cs="Calibri"/>
          <w:sz w:val="22"/>
          <w:szCs w:val="22"/>
        </w:rPr>
        <w:t xml:space="preserve">: ETL, Data Warehousing, Database Design, Data Governance, Data Modeling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Methodologies</w:t>
      </w:r>
      <w:r w:rsidRPr="006B65EC">
        <w:rPr>
          <w:rFonts w:ascii="Calibri(Headings)" w:hAnsi="Calibri(Headings)" w:cs="Calibri"/>
          <w:sz w:val="22"/>
          <w:szCs w:val="22"/>
        </w:rPr>
        <w:t xml:space="preserve">: Agile, DevOps, Scrum, Continuous Integration, Tuning and Optimization</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Database Developer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efficient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queries and stored procedures to enhance application functionality and performance.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data models to support database architecture for various applications, facilitating business operations.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SSIS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ETL processes to ensure streamlined data integration from multiple sources into a centralized database.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database tuning and optimization, improving response time by executing robust indexing strategies and query enhancements.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gather business requirements and translate them into a functional database architecture.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r w:rsidRPr="006B65EC">
        <w:rPr>
          <w:rFonts w:ascii="Calibri(Headings)" w:hAnsi="Calibri(Headings)" w:cs="Calibri"/>
          <w:b/>
          <w:bCs/>
          <w:color w:val="1D2D31" w:themeColor="accent5" w:themeShade="40"/>
          <w:sz w:val="22"/>
          <w:szCs w:val="22"/>
        </w:rPr>
        <w:t xml:space="preserve">Informatica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extraction and loading, optimizing data flow and accuracy.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and managed the security of database systems, ensuring compliance with data governance policies.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database frameworks, including schemas, tables, and relationship mapping for better data storage and retrieval.</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scripts for automating routine database management tasks, increasing efficiency and reducing manual workload.</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database migration projects to </w:t>
      </w:r>
      <w:r w:rsidRPr="006B65EC">
        <w:rPr>
          <w:rFonts w:ascii="Calibri(Headings)" w:hAnsi="Calibri(Headings)" w:cs="Calibri"/>
          <w:b/>
          <w:bCs/>
          <w:color w:val="1D2D31" w:themeColor="accent5" w:themeShade="40"/>
          <w:sz w:val="22"/>
          <w:szCs w:val="22"/>
        </w:rPr>
        <w:t xml:space="preserve">Azure SQL Database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data integrity during transitioning phases.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technical guidance and mentoring to junior developers on best practices in database development and management.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backup and recovery plans to safeguard critical data and ensure operational continuity.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data quality checks and audits to maintain high data integrity standards across the database systems.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ongoing learning and adoption of new technologies, contributing to team knowledge sessions on </w:t>
      </w:r>
      <w:r w:rsidRPr="006B65EC">
        <w:rPr>
          <w:rFonts w:ascii="Calibri(Headings)" w:hAnsi="Calibri(Headings)" w:cs="Calibri"/>
          <w:b/>
          <w:bCs/>
          <w:color w:val="1D2D31" w:themeColor="accent5" w:themeShade="40"/>
          <w:sz w:val="22"/>
          <w:szCs w:val="22"/>
        </w:rPr>
        <w:t xml:space="preserve">cloud databases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related tools.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comprehensive documentation for database management processes and systems to aid in operational support.</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Database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database structures utilizing </w:t>
      </w:r>
      <w:r w:rsidRPr="006B65EC">
        <w:rPr>
          <w:rFonts w:ascii="Calibri(Headings)" w:hAnsi="Calibri(Headings)" w:cs="Calibri"/>
          <w:b/>
          <w:bCs/>
          <w:color w:val="1D2D31" w:themeColor="accent5" w:themeShade="40"/>
          <w:sz w:val="22"/>
          <w:szCs w:val="22"/>
        </w:rPr>
        <w:t xml:space="preserve">MySQL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 response to evolving project needs.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r w:rsidRPr="006B65EC">
        <w:rPr>
          <w:rFonts w:ascii="Calibri(Headings)" w:hAnsi="Calibri(Headings)" w:cs="Calibri"/>
          <w:b/>
          <w:bCs/>
          <w:color w:val="1D2D31" w:themeColor="accent5" w:themeShade="40"/>
          <w:sz w:val="22"/>
          <w:szCs w:val="22"/>
        </w:rPr>
        <w:t xml:space="preserve">Talend</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integration and ETL tasks, supporting multiple business units.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reporting capabilities by creating complex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queries and optimizing stored procedures for performance gains.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stakeholders to design and implement secure database systems, addressing various business requirements effectively.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of database scripts and changes, improving team collaboration and code management.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database administration tasks including performance monitoring, maintenance planning, and troubleshooting.</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the full software development lifecycle, focusing on data-driven applications and solutions.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Database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development of database solutions primarily using </w:t>
      </w:r>
      <w:r w:rsidRPr="006B65EC">
        <w:rPr>
          <w:rFonts w:ascii="Calibri(Headings)" w:hAnsi="Calibri(Headings)" w:cs="Calibri"/>
          <w:b/>
          <w:bCs/>
          <w:color w:val="1D2D31" w:themeColor="accent5" w:themeShade="40"/>
          <w:sz w:val="22"/>
          <w:szCs w:val="22"/>
        </w:rPr>
        <w:t xml:space="preserve">Microsoft SQL Server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performance monitoring.</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design and maintenance of relational databases, ensuring adherence to best practices in data management.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and applied </w:t>
      </w:r>
      <w:r w:rsidRPr="006B65EC">
        <w:rPr>
          <w:rFonts w:ascii="Calibri(Headings)" w:hAnsi="Calibri(Headings)" w:cs="Calibri"/>
          <w:b/>
          <w:bCs/>
          <w:color w:val="1D2D31" w:themeColor="accent5" w:themeShade="40"/>
          <w:sz w:val="22"/>
          <w:szCs w:val="22"/>
        </w:rPr>
        <w:t xml:space="preserve">SSIS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basic ETL processes, supporting data migration and transformation needs.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team members to document database processes and help improve team knowledge on best practices.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basic SQL queries to support data retrieval and reporting requirements for various departments.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experience in basic database security measures and user role assignments for sensitive data access control.</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testing phases of database applications, ensuring functionality met business needs.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