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Principal Software Engineer with over 8 years of hands-on experience in designing and developing scalable, secure, and operationally efficient systems. Expert in Java, Spring Boot, AWS, and microservices architecture, with a proven track record in enhancing system performance and reliability. Passionate advocate for best practices in software engineering and committed to delivering high-quality solutions in fast-paced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Kotlin, Python, JavaScript,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Hibernate, JPA, React, Node.js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Terraform, Docker, Kubernetes,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Messaging &amp; Event Streaming</w:t>
      </w:r>
      <w:r w:rsidRPr="006B65EC">
        <w:rPr>
          <w:rFonts w:ascii="Calibri(Headings)" w:hAnsi="Calibri(Headings)" w:cs="Calibri"/>
          <w:sz w:val="22"/>
          <w:szCs w:val="22"/>
        </w:rPr>
        <w:t xml:space="preserve">: Kafka, RabbitMQ, JPOS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Mockito, Jenkins, GitLab CI, SonarQube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OAuth, JWT, SSL/TLS, GDPR compliance, PCI DSS compliance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microservices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card issuing functionalities and integrated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processing systems by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event-driven architecture, improving latencies in transaction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RESTful APIs, enhancing interoperability between various microservices within the payment processing ecosystem.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in adopting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seamless deployments and environment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refine technical roadmaps and system architectures, ensuring alignment with business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JPA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Hibernate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database interactions, driving performance improvements in transactional data handling.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maintained coding standards, ensuring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test-driven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practices across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Emphasized security best practices by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2.0 for secure API access, enhancing data protection protocols.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clean coding principles and best practices in software design,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code, automating environment provisioning and minimizing configuration drift.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maintained core payment processing systems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high availability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microservices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services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scalable infrastructure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performance monitoring tools,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SonarQube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ensure system health and optimize throughput.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frequent queries, significantly reducing database load during peak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robust transaction control mechanisms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JPOS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compliance with industry standards for card issuing.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scrums and sprint planning sessions, collaborating with product owners to define and refine project scopes.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the CI/CD pipeline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faster delivery cycles and automated testing protocols.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security assessments to ensure adherence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PCI DSS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GDPR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requirements across the platform.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comprehensive test coverage for all developed components, enhancing software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production incidents and performed root cause analysis, leading to lasting improvements in system resilience.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digital wallet solution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payment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a ledger system to track payments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robust data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Experimented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implement event sourcing patterns, allowing for better recovery from transaction failures.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optimizing system performance through effective query optimization and indexing strategies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the project team to conduct user acceptance testing (UAT), ensuring that deliverables met the necessary requirements before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migrations to cloud infrastructure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service reliability and uptime.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development environments and facilitate collaboration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test cases to support continuous integration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code quality before merging.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thorough documentation of code and system architecture, promoting knowledge transfer and onboarding for new engineers.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adopted new technologies and practices that improved overall software development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