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Principal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innovative software engineer with 8 years of experience specializing in back-end development and data platforms. Proficient in leading design and implementation of scalable systems with a focus on modern engineering practices and architecture.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TypeScript,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Service-oriented architecture, Lakehouse architecture, Object-oriented design, Design patterns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Docker, Kubernetes, Jenkins,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Test-driven development (TDD), Automated testing, Code review, Static code analysis, Performance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ETL, ELT pipelines, Data governance, Metadata management, Data lineage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Scrum, JIRA, Confluence, Slack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Principal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highly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 microservices architecture, enabling efficient data processing and retrieval.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and implemented service-oriented architecture patterns that facilitated modularity and scalability for data ingestion and access.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streamlined deployments with minimal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engineering teams to design and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ELT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accessibility and governance.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promoted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code quality and reduced technical debt.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architectural decisions, providing input on technology choices and design patterns based on evolving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mentoring sessions, fostering a culture of improvement within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modern storage solutions and processing technologies, enhancing system performance and data handling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design principles focused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software development lifecycle (SDL)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best practices for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to unify legacy systems with new cloud-native architectures, improving both efficiency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with governance stakeholders to implement data lineage and metadata management solutions, increasing data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team collaboration, ensuring effective source code management throughout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components utilizing object-oriented programming principles, enabling easier maintenance and enhancements of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routine Agile ceremonies to ensure alignment of project goals with team capabilities and stakeholder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the adoption of new technologies and methodologies that drive innovation within the data platforms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services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improvements in service response times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for data processing, aiding in data transformation and governance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contributed to CI/CD pipelines that incorporated automated testing and deployment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ensure smooth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governance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metadata management, and lineage systems into existing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sessions to establish best practices around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object-oriented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 interactions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pair programming sessions to share knowledge and improve overall team proficiency in modern development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data engineering teams on defining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and architecture, optimizing data flow and accessibility across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program development for documenting software architectures and data models, enhancing team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to prioritize and plan sprints related to backend service enhancements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technical documentation for service deployment, workflows, and architecture changes ensuring high clarity for future reference.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foundational backend services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deliverables that supported data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collaborative project sessions to brainstorm and design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aimed at tackling specific business problems in data access.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activities focused on improving existing implementations for CI/CD practices using initial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unit tests and integration tests as part of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approach, ensuring basic project deliverables met quality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developers to learn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governance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how they impact system architecture.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team by sharing insights gathered from adopting Agile practices in daily workflows and documentation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implement clear communication strategies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project items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documentation.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began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effective management of source code and collaboration among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early-stage design discussions about data processing systems, providing insights into basic design principles and challenges faced.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and development activities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principles of modern software architecture.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