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over 8 years of experience in designing and implementing robust data platforms. Proven expertise in developing scalable distributed systems and architectural leadership that influence strategic direction. Highly skilled in building high-impact software solutions leveraging advanced AI/ML infrastructure.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Languages/Frameworks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Go, Scala, Rust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Management/Processing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Apache Spark, Apache Flink, Hadoop, AWS Lambda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Databases/Storage Solutions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Cassandra, Redis, Bigtable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Cloud/DevOps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Architecture/Design Patterns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Event-Driven Architecture, REST APIs, CQRS, Domain-Driven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Monitoring/Observability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Datadog, New Relic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NLP, Data Lakes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data ingestion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processing billions of events daily.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optimized high-throughput data storage solutions,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Cassandra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high availability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evolve the data platform's architecture, defining reusable patterns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processing capability.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align platform goals with HubSpot’s CRM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for smarter consumer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deployment of statistical models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predictive analytics within the platform.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observability,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monitor the health of distributed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cycles and system uptime.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architectural principles, reviewing designs for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incident postmortems, driving improvements around system architecture to enhance fault tolerance and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rapid domain fluency to dive into new tech stacks and frameworks, quickly adapting to changes in project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architectural discussions that influenced integration strategies across various components of the data ecosystem.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synchronization mechanisms, improving system interaction through seamless storage integration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Bigtable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a culture of code quality, leading to enhanced maintainability and scalability of all software initiatives.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emerging technologies and trends, incorporating AI tools to enhance platform capabilities and customer interaction insights.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community knowledge-sharing sessions, elevating HubSpot’s brand through engineering excellence.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complex backend services with a focus on reliability and performance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cloud-native setup.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of legacy systems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best practices for cloud architecture, cost management, and system resilience.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predictive models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user behavior insights to drive data-informed product decisions.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quality and processing capabilities by implementing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lake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strategy, leveraging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Hadoop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Flink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workshops on architectural design,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CQRS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Domain-Driven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with engineering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robust logging and monitoring solutions using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incident response times significantly.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with product teams to scope and execute product features that align with customer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infrastructure automation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consistent and repeatable deployments across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Switched to a Microservices architecture, which allowed teams to deploy features independently and with minimal service disruptions.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in setting up data pipelines to handle real-time processing requirements, employing both batch and streaming data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the integration of third-party APIs and microservices to enhance data accessibility and user experience.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 concurrency handling and efficient data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early stages of product design, involving data modeling and architecture planning for future scalability.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unit and integration testing of core components using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processes, contributing to sprint planning and review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logging mechanisms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Log4j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enhanced troubleshooting and performance tracking.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optimization initiatives, focusing on query performance and data indexing strategies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refactoring of codebases to comply with clean code principles, contributing to enhanced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effective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promoting collaboration among development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documentation for system architectures and design decisions, facilitating knowledge transfer across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retrospectives, promoting a culture of continuous improvement and agile methodologies.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