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Full Stack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Full Stack Engineer with over 8 years in the software development industry. Proficient in building robust backend services and modern web applications while utilizing AI technologies to enhance software development practices. Strong focus on code quality and maintainability throughout the development lifecycle.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C#, Java, Python, JavaScript,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Frameworks</w:t>
      </w:r>
      <w:r w:rsidRPr="006B65EC">
        <w:rPr>
          <w:rFonts w:ascii="Calibri(Headings)" w:hAnsi="Calibri(Headings)" w:cs="Calibri"/>
          <w:sz w:val="22"/>
          <w:szCs w:val="22"/>
        </w:rPr>
        <w:t xml:space="preserve">: React, Angular, Vue.js, Svelte, Bootstrap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Technologies</w:t>
      </w:r>
      <w:r w:rsidRPr="006B65EC">
        <w:rPr>
          <w:rFonts w:ascii="Calibri(Headings)" w:hAnsi="Calibri(Headings)" w:cs="Calibri"/>
          <w:sz w:val="22"/>
          <w:szCs w:val="22"/>
        </w:rPr>
        <w:t xml:space="preserve">: .NET Core, Node.js, Django, Flask, Spring Boot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SQL Server, PostgreSQL, MongoDB, MySQL, Firebase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Tools</w:t>
      </w:r>
      <w:r w:rsidRPr="006B65EC">
        <w:rPr>
          <w:rFonts w:ascii="Calibri(Headings)" w:hAnsi="Calibri(Headings)" w:cs="Calibri"/>
          <w:sz w:val="22"/>
          <w:szCs w:val="22"/>
        </w:rPr>
        <w:t xml:space="preserve">: Docker, Kubernetes, Jenkins, GitLab CI/CD, AWS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AI &amp; Machine Learning</w:t>
      </w:r>
      <w:r w:rsidRPr="006B65EC">
        <w:rPr>
          <w:rFonts w:ascii="Calibri(Headings)" w:hAnsi="Calibri(Headings)" w:cs="Calibri"/>
          <w:sz w:val="22"/>
          <w:szCs w:val="22"/>
        </w:rPr>
        <w:t xml:space="preserve">: TensorFlow, Keras, OpenAI, Natural Language Processing, Large Language Models (LLMs)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Frameworks</w:t>
      </w:r>
      <w:r w:rsidRPr="006B65EC">
        <w:rPr>
          <w:rFonts w:ascii="Calibri(Headings)" w:hAnsi="Calibri(Headings)" w:cs="Calibri"/>
          <w:sz w:val="22"/>
          <w:szCs w:val="22"/>
        </w:rPr>
        <w:t xml:space="preserve">: Jest, Mocha, Chai, JUnit, Selenium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Architectural Patterns</w:t>
      </w:r>
      <w:r w:rsidRPr="006B65EC">
        <w:rPr>
          <w:rFonts w:ascii="Calibri(Headings)" w:hAnsi="Calibri(Headings)" w:cs="Calibri"/>
          <w:sz w:val="22"/>
          <w:szCs w:val="22"/>
        </w:rPr>
        <w:t xml:space="preserve">: Microservices, RESTful Services, Event-Driven Architecture, Serverless Architecture, CQRS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Full Stack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backend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 Core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scalability and maintainability across microservices architecture.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modern web applications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achieving responsive design and optimal performance through effective front-end coding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architecture and design of RESTful APIs, ensuring secure, efficient, and scalable service-to-service communication within the platform.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 for enhancing development workflows, implementing automated code reviews and debugging processes that speeded development cycles.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testing and deployment processes, resulting in improved code delivery speed and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comprehensive unit and integration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greatly contributing to code quality and stability in production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technical discussions, promoting clean coding standards and effective engineering practices among team members.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the migration of legacy systems to cloud-native solutions, enhancing system reliability and availability.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refactoring strategies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existing codebases, leading to improved performance and reduction of technical debt.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documentation for APIs and system architecture, fostering better collaboration and understanding among stakeholders.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SaaS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multi-tenant capabilities and efficient user management functionalities.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gather requirements and deliver high-quality software solutions that align with business objectives.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testing frameworks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Selenium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which ensured that new features were compatible and free from critical defects before release.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deeply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GitLab 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which contributed to seamless integration and deployment for applications across various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technical input regarding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 infrastructure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 and implementation strategies, leveraging services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application deployment.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and application of emerging AI tools and technologies to improve development workflows and application capabilities.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architecture discussions and advocated for industry best practices for security and maintainability in software development.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Delivered robust and user-friendly web interfaces through iterative development cycles that 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and feedback loops.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NLP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features into the platform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relevant libraries, improving the application's capabilities to handle language processing tasks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conducting workshops and knowledge-sharing sessions on best practices in using AI in software development workflows.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backend modules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applications focused on scaling business processes and user engagement.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building user interfaces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enhancing user experience through attentive UI coding practices and responsive design principles.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QA teams to implement comprehensive testing strategies, reducing bugs and enhancing software robustness prior to 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implementation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automated deployment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via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smooth transitions from development to staging and production environments.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documentation of API endpoints and technical processes, ensuring greater comprehension and usability for internal teams and external developers.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peer code reviews that emphasized quality, maintainability, and efficient problem-solving methodologies across commonly utilized languages and frameworks.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and supported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database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 Server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integrity and performant access within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design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promoting efficient data communication and integration with external services and third-party systems.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version control effectively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managing code repositories and ensuring consistent backup and version tracking throughout development sessions.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 commitment to agile practices, participating in sprints, retrospectives, and planning sessions to align development work with business priorities.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