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01D79D" w14:textId="6683FF73" w:rsidR="001D201F" w:rsidRPr="00730D23" w:rsidRDefault="00A25842" w:rsidP="001D201F">
      <w:pPr>
        <w:ind w:left="180" w:right="180"/>
        <w:jc w:val="center"/>
        <w:rPr>
          <w:rFonts w:ascii="Calibri(Headings)" w:eastAsia="Georgia" w:hAnsi="Calibri(Headings)" w:cs="Calibri"/>
          <w:b/>
          <w:color w:val="864EA8" w:themeColor="accent1" w:themeShade="BF"/>
          <w:sz w:val="46"/>
          <w:szCs w:val="48"/>
        </w:rPr>
      </w:pPr>
      <w:r w:rsidRPr="00730D23">
        <w:rPr>
          <w:rFonts w:ascii="Calibri(Headings)" w:eastAsia="Georgia" w:hAnsi="Calibri(Headings)" w:cs="Calibri"/>
          <w:b/>
          <w:color w:val="864EA8" w:themeColor="accent1" w:themeShade="BF"/>
          <w:sz w:val="46"/>
          <w:szCs w:val="48"/>
        </w:rPr>
        <w:t>Nolan Corcoran</w:t>
      </w:r>
    </w:p>
    <w:p w14:paraId="22B96A91" w14:textId="402D211D" w:rsidR="001D201F" w:rsidRPr="006B65EC" w:rsidRDefault="001D201F" w:rsidP="001D201F">
      <w:pPr>
        <w:spacing w:line="360" w:lineRule="auto"/>
        <w:ind w:left="180" w:right="180"/>
        <w:jc w:val="center"/>
        <w:rPr>
          <w:rFonts w:ascii="Calibri(Headings)" w:eastAsia="Georgia" w:hAnsi="Calibri(Headings)" w:cs="Calibri"/>
          <w:b/>
          <w:sz w:val="22"/>
          <w:szCs w:val="40"/>
        </w:rPr>
      </w:pPr>
      <w:r w:rsidRPr="006B65EC">
        <w:rPr>
          <w:rFonts w:ascii="Calibri(Headings)" w:eastAsia="Georgia" w:hAnsi="Calibri(Headings)" w:cs="Calibri"/>
          <w:b/>
          <w:sz w:val="22"/>
          <w:szCs w:val="40"/>
        </w:rPr>
        <w:t xml:space="preserve">Senior Data Engineer</w:t>
      </w:r>
      <w:r w:rsidR="00156AD1">
        <w:rPr>
          <w:rFonts w:ascii="Calibri(Headings)" w:eastAsia="Georgia" w:hAnsi="Calibri(Headings)" w:cs="Calibri"/>
          <w:b/>
          <w:sz w:val="22"/>
          <w:szCs w:val="40"/>
        </w:rPr>
        <w:t/>
      </w:r>
      <w:r w:rsidRPr="006B65EC">
        <w:rPr>
          <w:rFonts w:ascii="Calibri(Headings)" w:eastAsia="Georgia" w:hAnsi="Calibri(Headings)" w:cs="Calibri"/>
          <w:b/>
          <w:sz w:val="22"/>
          <w:szCs w:val="40"/>
        </w:rPr>
        <w:t xml:space="preserve"> with </w:t>
      </w:r>
      <w:r w:rsidR="00872317">
        <w:rPr>
          <w:rFonts w:ascii="Calibri(Headings)" w:eastAsia="Georgia" w:hAnsi="Calibri(Headings)" w:cs="Calibri"/>
          <w:b/>
          <w:sz w:val="22"/>
          <w:szCs w:val="40"/>
        </w:rPr>
        <w:t>8</w:t>
      </w:r>
      <w:r w:rsidRPr="006B65EC">
        <w:rPr>
          <w:rFonts w:ascii="Calibri(Headings)" w:eastAsia="Georgia" w:hAnsi="Calibri(Headings)" w:cs="Calibri"/>
          <w:b/>
          <w:sz w:val="22"/>
          <w:szCs w:val="40"/>
        </w:rPr>
        <w:t xml:space="preserve"> years of experience</w:t>
      </w:r>
    </w:p>
    <w:p w14:paraId="3E3A0FEC" w14:textId="623C874E" w:rsidR="001D201F" w:rsidRPr="008F2A1D" w:rsidRDefault="001D201F" w:rsidP="008F2A1D">
      <w:pPr>
        <w:ind w:left="180" w:right="180"/>
        <w:jc w:val="center"/>
        <w:rPr>
          <w:rFonts w:ascii="Calibri(Headings)" w:hAnsi="Calibri(Headings)" w:cs="Calibri" w:hint="eastAsia"/>
          <w:sz w:val="22"/>
          <w:szCs w:val="22"/>
        </w:rPr>
      </w:pPr>
      <w:r w:rsidRPr="006B65EC">
        <w:rPr>
          <w:rFonts w:ascii="Calibri(Headings)" w:hAnsi="Calibri(Headings)" w:cs="Calibri"/>
          <w:sz w:val="22"/>
          <w:szCs w:val="22"/>
        </w:rPr>
        <w:t>+1 (</w:t>
      </w:r>
      <w:r w:rsidR="006070C9">
        <w:rPr>
          <w:rFonts w:ascii="Calibri(Headings)" w:hAnsi="Calibri(Headings)" w:cs="Calibri"/>
          <w:sz w:val="22"/>
          <w:szCs w:val="22"/>
        </w:rPr>
        <w:t>512</w:t>
      </w:r>
      <w:r w:rsidRPr="006B65EC">
        <w:rPr>
          <w:rFonts w:ascii="Calibri(Headings)" w:hAnsi="Calibri(Headings)" w:cs="Calibri"/>
          <w:sz w:val="22"/>
          <w:szCs w:val="22"/>
        </w:rPr>
        <w:t xml:space="preserve">) </w:t>
      </w:r>
      <w:r w:rsidR="006070C9">
        <w:rPr>
          <w:rFonts w:ascii="Calibri(Headings)" w:hAnsi="Calibri(Headings)" w:cs="Calibri"/>
          <w:sz w:val="22"/>
          <w:szCs w:val="22"/>
        </w:rPr>
        <w:t>489</w:t>
      </w:r>
      <w:r w:rsidRPr="006B65EC">
        <w:rPr>
          <w:rFonts w:ascii="Calibri(Headings)" w:hAnsi="Calibri(Headings)" w:cs="Calibri"/>
          <w:sz w:val="22"/>
          <w:szCs w:val="22"/>
        </w:rPr>
        <w:t>-</w:t>
      </w:r>
      <w:r w:rsidR="006070C9">
        <w:rPr>
          <w:rFonts w:ascii="Calibri(Headings)" w:hAnsi="Calibri(Headings)" w:cs="Calibri"/>
          <w:sz w:val="22"/>
          <w:szCs w:val="22"/>
        </w:rPr>
        <w:t>0804</w:t>
      </w:r>
      <w:r w:rsidR="001A2E48">
        <w:rPr>
          <w:rFonts w:ascii="Calibri(Headings)" w:hAnsi="Calibri(Headings)" w:cs="Calibri"/>
          <w:sz w:val="22"/>
          <w:szCs w:val="22"/>
        </w:rPr>
        <w:t xml:space="preserve"> </w:t>
      </w:r>
      <w:r w:rsidRPr="006B65EC">
        <w:rPr>
          <w:rFonts w:ascii="Calibri(Headings)" w:hAnsi="Calibri(Headings)" w:cs="Calibri"/>
          <w:sz w:val="22"/>
          <w:szCs w:val="22"/>
        </w:rPr>
        <w:t xml:space="preserve">| </w:t>
      </w:r>
      <w:r w:rsidR="00043C61" w:rsidRPr="00043C61">
        <w:rPr>
          <w:rFonts w:ascii="Calibri(Headings)" w:hAnsi="Calibri(Headings)" w:cs="Calibri"/>
          <w:sz w:val="22"/>
          <w:szCs w:val="22"/>
        </w:rPr>
        <w:t>nolandaviscorcoran</w:t>
      </w:r>
      <w:r w:rsidR="007A3754" w:rsidRPr="007A3754">
        <w:rPr>
          <w:rFonts w:ascii="Calibri(Headings)" w:hAnsi="Calibri(Headings)" w:cs="Calibri"/>
          <w:sz w:val="22"/>
          <w:szCs w:val="22"/>
        </w:rPr>
        <w:t xml:space="preserve">@gmail.com </w:t>
      </w:r>
      <w:r w:rsidRPr="006B65EC">
        <w:rPr>
          <w:rFonts w:ascii="Calibri(Headings)" w:hAnsi="Calibri(Headings)" w:cs="Calibri"/>
          <w:sz w:val="22"/>
          <w:szCs w:val="22"/>
        </w:rPr>
        <w:t xml:space="preserve">| </w:t>
      </w:r>
      <w:r w:rsidR="0085091A" w:rsidRPr="0085091A">
        <w:rPr>
          <w:rFonts w:ascii="Calibri(Headings)" w:hAnsi="Calibri(Headings)" w:cs="Calibri"/>
          <w:sz w:val="22"/>
          <w:szCs w:val="22"/>
        </w:rPr>
        <w:t>Baytown, TX 77523</w:t>
      </w:r>
      <w:hyperlink r:id="rId12" w:history="1"/>
    </w:p>
    <w:p w14:paraId="5481A301" w14:textId="77777777" w:rsidR="001D201F" w:rsidRPr="006B65EC" w:rsidRDefault="001D201F" w:rsidP="001D201F">
      <w:pPr>
        <w:tabs>
          <w:tab w:val="right" w:pos="9916"/>
        </w:tabs>
        <w:jc w:val="both"/>
        <w:rPr>
          <w:rFonts w:ascii="Calibri(Headings)" w:hAnsi="Calibri(Headings)" w:cs="Calibri" w:hint="eastAsia"/>
          <w:sz w:val="22"/>
          <w:szCs w:val="22"/>
        </w:rPr>
      </w:pPr>
      <w:r w:rsidRPr="006B65EC">
        <w:rPr>
          <w:rFonts w:ascii="Calibri(Headings)" w:hAnsi="Calibri(Headings)" w:cs="Calibri"/>
          <w:sz w:val="22"/>
          <w:szCs w:val="22"/>
        </w:rPr>
        <w:t xml:space="preserve">Dedicated Data Engineer with 8 years of experience in building and managing data infrastructures and solutions. Proficient in developing ETL pipelines, ensuring data integrity, and optimizing data systems to drive strategic initiatives. Strong expertise in leveraging tools like Snowflake, dbt, and advanced SQL to enhance data quality and availability.</w:t>
      </w:r>
    </w:p>
    <w:p w14:paraId="0C574824" w14:textId="77777777" w:rsidR="001D201F" w:rsidRPr="006B65EC" w:rsidRDefault="001D201F" w:rsidP="001D201F">
      <w:pPr>
        <w:spacing w:before="180" w:after="180" w:line="240" w:lineRule="auto"/>
        <w:ind w:right="180"/>
        <w:jc w:val="both"/>
        <w:rPr>
          <w:rFonts w:ascii="Calibri(Headings)" w:eastAsia="Roboto Light" w:hAnsi="Calibri(Headings)" w:cs="Calibri"/>
        </w:rPr>
      </w:pPr>
      <w:r w:rsidRPr="006B65EC">
        <w:rPr>
          <w:rFonts w:ascii="Calibri(Headings)" w:hAnsi="Calibri(Headings)" w:cs="Calibri"/>
          <w:b/>
          <w:sz w:val="32"/>
          <w:szCs w:val="32"/>
        </w:rPr>
        <w:t xml:space="preserve">SKILLS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Data Engineering</w:t>
      </w:r>
      <w:r w:rsidRPr="006B65EC">
        <w:rPr>
          <w:rFonts w:ascii="Calibri(Headings)" w:hAnsi="Calibri(Headings)" w:cs="Calibri"/>
          <w:sz w:val="22"/>
          <w:szCs w:val="22"/>
        </w:rPr>
        <w:t xml:space="preserve">: Data Modeling, Dimensional Modeling, Data Warehousing, Data Governance, Data Quality Assurance</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Programming Languages</w:t>
      </w:r>
      <w:r w:rsidRPr="006B65EC">
        <w:rPr>
          <w:rFonts w:ascii="Calibri(Headings)" w:hAnsi="Calibri(Headings)" w:cs="Calibri"/>
          <w:sz w:val="22"/>
          <w:szCs w:val="22"/>
        </w:rPr>
        <w:t xml:space="preserve">: Python, Java, SQL, JavaScript, R</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Data Tools</w:t>
      </w:r>
      <w:r w:rsidRPr="006B65EC">
        <w:rPr>
          <w:rFonts w:ascii="Calibri(Headings)" w:hAnsi="Calibri(Headings)" w:cs="Calibri"/>
          <w:sz w:val="22"/>
          <w:szCs w:val="22"/>
        </w:rPr>
        <w:t xml:space="preserve">: Snowflake, dbt, Looker, Airflow, Perfect</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Version Control and CI/CD</w:t>
      </w:r>
      <w:r w:rsidRPr="006B65EC">
        <w:rPr>
          <w:rFonts w:ascii="Calibri(Headings)" w:hAnsi="Calibri(Headings)" w:cs="Calibri"/>
          <w:sz w:val="22"/>
          <w:szCs w:val="22"/>
        </w:rPr>
        <w:t xml:space="preserve">: Git, GitHub, GitLab CI, Jenkins, CircleCI</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Data Pipelines &amp; Workflow</w:t>
      </w:r>
      <w:r w:rsidRPr="006B65EC">
        <w:rPr>
          <w:rFonts w:ascii="Calibri(Headings)" w:hAnsi="Calibri(Headings)" w:cs="Calibri"/>
          <w:sz w:val="22"/>
          <w:szCs w:val="22"/>
        </w:rPr>
        <w:t xml:space="preserve">: Apache Airflow, Dagster, Apache NiFi, Perfect, Luigi</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Cloud Technologies</w:t>
      </w:r>
      <w:r w:rsidRPr="006B65EC">
        <w:rPr>
          <w:rFonts w:ascii="Calibri(Headings)" w:hAnsi="Calibri(Headings)" w:cs="Calibri"/>
          <w:sz w:val="22"/>
          <w:szCs w:val="22"/>
        </w:rPr>
        <w:t xml:space="preserve">: AWS, Azure, GCP, Terraform, Kubernetes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Data Observability</w:t>
      </w:r>
      <w:r w:rsidRPr="006B65EC">
        <w:rPr>
          <w:rFonts w:ascii="Calibri(Headings)" w:hAnsi="Calibri(Headings)" w:cs="Calibri"/>
          <w:sz w:val="22"/>
          <w:szCs w:val="22"/>
        </w:rPr>
        <w:t xml:space="preserve">: Datadog, Great Expectations, DataDog, Monte Carlo, Soda</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Machine Learning &amp; AI</w:t>
      </w:r>
      <w:r w:rsidRPr="006B65EC">
        <w:rPr>
          <w:rFonts w:ascii="Calibri(Headings)" w:hAnsi="Calibri(Headings)" w:cs="Calibri"/>
          <w:sz w:val="22"/>
          <w:szCs w:val="22"/>
        </w:rPr>
        <w:t xml:space="preserve">: TensorFlow, PyTorch, Scikit-learn, Keras, NLP</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Other Skills</w:t>
      </w:r>
      <w:r w:rsidRPr="006B65EC">
        <w:rPr>
          <w:rFonts w:ascii="Calibri(Headings)" w:hAnsi="Calibri(Headings)" w:cs="Calibri"/>
          <w:sz w:val="22"/>
          <w:szCs w:val="22"/>
        </w:rPr>
        <w:t xml:space="preserve">: Data Security, Data Privacy Regulations, Agile Methodologies, Business Intelligence, ETL Processes</w:t>
      </w:r>
    </w:p>
    <w:p w14:paraId="7805C3FD" w14:textId="77777777" w:rsidR="001D201F" w:rsidRPr="006B65EC" w:rsidRDefault="001D201F" w:rsidP="001D201F">
      <w:pPr>
        <w:ind w:right="180"/>
        <w:rPr>
          <w:rFonts w:ascii="Calibri(Headings)" w:hAnsi="Calibri(Headings)" w:cs="Calibri" w:hint="eastAsia"/>
          <w:b/>
          <w:sz w:val="32"/>
          <w:szCs w:val="32"/>
        </w:rPr>
      </w:pPr>
      <w:r w:rsidRPr="006B65EC">
        <w:rPr>
          <w:rFonts w:ascii="Calibri(Headings)" w:hAnsi="Calibri(Headings)" w:cs="Calibri"/>
          <w:b/>
          <w:sz w:val="32"/>
          <w:szCs w:val="32"/>
        </w:rPr>
        <w:t>EDUCATION</w:t>
      </w:r>
    </w:p>
    <w:p w14:paraId="103CBD72" w14:textId="5FD0F308" w:rsidR="001D201F" w:rsidRPr="006B65EC" w:rsidRDefault="001D201F" w:rsidP="001D201F">
      <w:pPr>
        <w:ind w:right="180"/>
        <w:rPr>
          <w:rFonts w:ascii="Calibri(Headings)" w:hAnsi="Calibri(Headings)" w:cs="Calibri" w:hint="eastAsia"/>
          <w:b/>
        </w:rPr>
      </w:pPr>
      <w:r w:rsidRPr="006B65EC">
        <w:rPr>
          <w:rFonts w:ascii="Calibri(Headings)" w:hAnsi="Calibri(Headings)" w:cs="Calibri"/>
          <w:b/>
          <w:bCs/>
          <w:sz w:val="28"/>
          <w:szCs w:val="28"/>
        </w:rPr>
        <w:t xml:space="preserve"> </w:t>
      </w:r>
      <w:r w:rsidR="00BC1A24">
        <w:rPr>
          <w:rFonts w:ascii="Calibri(Headings)" w:hAnsi="Calibri(Headings)" w:cs="Calibri"/>
          <w:b/>
          <w:bCs/>
          <w:sz w:val="28"/>
          <w:szCs w:val="28"/>
        </w:rPr>
        <w:t>The</w:t>
      </w:r>
      <w:r w:rsidR="000C6C10">
        <w:rPr>
          <w:rFonts w:ascii="Calibri(Headings)" w:hAnsi="Calibri(Headings)" w:cs="Calibri"/>
          <w:b/>
          <w:bCs/>
          <w:sz w:val="28"/>
          <w:szCs w:val="28"/>
        </w:rPr>
        <w:t xml:space="preserve"> </w:t>
      </w:r>
      <w:r w:rsidRPr="006B65EC">
        <w:rPr>
          <w:rFonts w:ascii="Calibri(Headings)" w:hAnsi="Calibri(Headings)" w:cs="Calibri"/>
          <w:b/>
          <w:bCs/>
          <w:sz w:val="28"/>
          <w:szCs w:val="28"/>
        </w:rPr>
        <w:t>University of Texas</w:t>
      </w:r>
      <w:r w:rsidR="00BC1A24">
        <w:rPr>
          <w:rFonts w:ascii="Calibri(Headings)" w:hAnsi="Calibri(Headings)" w:cs="Calibri"/>
          <w:b/>
          <w:bCs/>
          <w:sz w:val="28"/>
          <w:szCs w:val="28"/>
        </w:rPr>
        <w:t xml:space="preserve"> at Austin</w:t>
      </w:r>
      <w:r w:rsidRPr="006B65EC">
        <w:rPr>
          <w:rFonts w:ascii="Calibri(Headings)" w:hAnsi="Calibri(Headings)" w:cs="Calibri"/>
          <w:sz w:val="28"/>
          <w:szCs w:val="28"/>
        </w:rPr>
        <w:t xml:space="preserve"> </w:t>
      </w:r>
      <w:r w:rsidRPr="006B65EC">
        <w:rPr>
          <w:rFonts w:ascii="Calibri(Headings)" w:hAnsi="Calibri(Headings)" w:cs="Calibri"/>
        </w:rPr>
        <w:t xml:space="preserve">– </w:t>
      </w:r>
      <w:r w:rsidRPr="006B65EC">
        <w:rPr>
          <w:rFonts w:ascii="Calibri(Headings)" w:hAnsi="Calibri(Headings)" w:cs="Calibri"/>
          <w:i/>
          <w:iCs/>
          <w:sz w:val="28"/>
          <w:szCs w:val="28"/>
        </w:rPr>
        <w:t xml:space="preserve">Bachelor of Science in </w:t>
      </w:r>
      <w:r w:rsidR="00BC1A24" w:rsidRPr="00BC1A24">
        <w:rPr>
          <w:rFonts w:ascii="Calibri(Headings)" w:hAnsi="Calibri(Headings)" w:cs="Calibri"/>
          <w:i/>
          <w:iCs/>
          <w:sz w:val="28"/>
          <w:szCs w:val="28"/>
        </w:rPr>
        <w:t>Electrical and Computer Engineering</w:t>
      </w:r>
      <w:r w:rsidRPr="006B65EC">
        <w:rPr>
          <w:rFonts w:ascii="Calibri(Headings)" w:hAnsi="Calibri(Headings)" w:cs="Calibri"/>
          <w:sz w:val="28"/>
          <w:szCs w:val="28"/>
        </w:rPr>
        <w:t xml:space="preserve">. </w:t>
      </w:r>
      <w:r w:rsidRPr="006B65EC">
        <w:rPr>
          <w:rFonts w:ascii="Calibri(Headings)" w:hAnsi="Calibri(Headings)" w:cs="Calibri"/>
          <w:b/>
        </w:rPr>
        <w:t xml:space="preserve">            </w:t>
      </w:r>
      <w:r w:rsidR="00442ABA">
        <w:rPr>
          <w:rFonts w:ascii="Calibri(Headings)" w:hAnsi="Calibri(Headings)" w:cs="Calibri"/>
          <w:b/>
        </w:rPr>
        <w:t>Aug</w:t>
      </w:r>
      <w:r w:rsidRPr="006B65EC">
        <w:rPr>
          <w:rFonts w:ascii="Calibri(Headings)" w:hAnsi="Calibri(Headings)" w:cs="Calibri"/>
          <w:b/>
        </w:rPr>
        <w:t xml:space="preserve"> </w:t>
      </w:r>
      <w:r w:rsidR="00BC1A24">
        <w:rPr>
          <w:rFonts w:ascii="Calibri(Headings)" w:hAnsi="Calibri(Headings)" w:cs="Calibri"/>
          <w:b/>
        </w:rPr>
        <w:t>2012-</w:t>
      </w:r>
      <w:r w:rsidR="00442ABA">
        <w:rPr>
          <w:rFonts w:ascii="Calibri(Headings)" w:hAnsi="Calibri(Headings)" w:cs="Calibri"/>
          <w:b/>
        </w:rPr>
        <w:t xml:space="preserve"> May </w:t>
      </w:r>
      <w:r w:rsidR="00BC1A24">
        <w:rPr>
          <w:rFonts w:ascii="Calibri(Headings)" w:hAnsi="Calibri(Headings)" w:cs="Calibri"/>
          <w:b/>
        </w:rPr>
        <w:t>2017</w:t>
      </w:r>
    </w:p>
    <w:p w14:paraId="053C6DB3" w14:textId="77777777" w:rsidR="001D201F" w:rsidRPr="006B65EC" w:rsidRDefault="001D201F" w:rsidP="001D201F">
      <w:pPr>
        <w:spacing w:before="180"/>
        <w:ind w:right="180"/>
        <w:rPr>
          <w:rFonts w:ascii="Calibri(Headings)" w:hAnsi="Calibri(Headings)" w:cs="Calibri" w:hint="eastAsia"/>
          <w:b/>
          <w:sz w:val="32"/>
          <w:szCs w:val="32"/>
        </w:rPr>
      </w:pPr>
      <w:r w:rsidRPr="006B65EC">
        <w:rPr>
          <w:rFonts w:ascii="Calibri(Headings)" w:hAnsi="Calibri(Headings)" w:cs="Calibri"/>
          <w:b/>
          <w:sz w:val="32"/>
          <w:szCs w:val="32"/>
        </w:rPr>
        <w:t xml:space="preserve">EXPERIENCE </w:t>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t xml:space="preserve">           </w:t>
      </w:r>
    </w:p>
    <w:p w14:paraId="7A4910BD" w14:textId="57BD9F8F" w:rsidR="001D201F" w:rsidRPr="006B65EC" w:rsidRDefault="00A47C77" w:rsidP="001D201F">
      <w:pPr>
        <w:ind w:right="180"/>
        <w:rPr>
          <w:rFonts w:ascii="Calibri(Headings)" w:hAnsi="Calibri(Headings)" w:cs="Calibri" w:hint="eastAsia"/>
          <w:b/>
        </w:rPr>
      </w:pPr>
      <w:r w:rsidRPr="00A47C77">
        <w:rPr>
          <w:rFonts w:ascii="Calibri(Headings)" w:hAnsi="Calibri(Headings)" w:cs="Calibri"/>
          <w:b/>
          <w:sz w:val="28"/>
          <w:szCs w:val="28"/>
        </w:rPr>
        <w:t>Kellton</w:t>
      </w:r>
      <w:r w:rsidR="001D201F" w:rsidRPr="006B65EC">
        <w:rPr>
          <w:rFonts w:ascii="Calibri(Headings)" w:hAnsi="Calibri(Headings)" w:cs="Calibri"/>
          <w:b/>
        </w:rPr>
        <w:t xml:space="preserve"> | </w:t>
      </w:r>
      <w:r w:rsidRPr="00A47C77">
        <w:rPr>
          <w:rFonts w:ascii="Calibri(Headings)" w:hAnsi="Calibri(Headings)" w:cs="Calibri"/>
          <w:bCs/>
        </w:rPr>
        <w:t>Plano, TX</w:t>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t xml:space="preserve">                                           </w:t>
      </w:r>
      <w:r w:rsidR="00BB61C5">
        <w:rPr>
          <w:rFonts w:ascii="Calibri(Headings)" w:hAnsi="Calibri(Headings)" w:cs="Calibri"/>
          <w:b/>
        </w:rPr>
        <w:t xml:space="preserve">      </w:t>
      </w:r>
      <w:r w:rsidR="001D201F" w:rsidRPr="006B65EC">
        <w:rPr>
          <w:rFonts w:ascii="Calibri(Headings)" w:hAnsi="Calibri(Headings)" w:cs="Calibri"/>
          <w:b/>
        </w:rPr>
        <w:t xml:space="preserve"> </w:t>
      </w:r>
      <w:r w:rsidR="004D2B79">
        <w:rPr>
          <w:rFonts w:ascii="Calibri(Headings)" w:hAnsi="Calibri(Headings)" w:cs="Calibri"/>
          <w:b/>
        </w:rPr>
        <w:t>Aug</w:t>
      </w:r>
      <w:r w:rsidR="001D201F" w:rsidRPr="006B65EC">
        <w:rPr>
          <w:rFonts w:ascii="Calibri(Headings)" w:hAnsi="Calibri(Headings)" w:cs="Calibri"/>
          <w:b/>
        </w:rPr>
        <w:t xml:space="preserve"> 20</w:t>
      </w:r>
      <w:r w:rsidR="004D2B79">
        <w:rPr>
          <w:rFonts w:ascii="Calibri(Headings)" w:hAnsi="Calibri(Headings)" w:cs="Calibri"/>
          <w:b/>
        </w:rPr>
        <w:t>22</w:t>
      </w:r>
      <w:r w:rsidR="001D201F" w:rsidRPr="006B65EC">
        <w:rPr>
          <w:rFonts w:ascii="Calibri(Headings)" w:hAnsi="Calibri(Headings)" w:cs="Calibri"/>
          <w:b/>
        </w:rPr>
        <w:t xml:space="preserve"> – Current</w:t>
      </w:r>
    </w:p>
    <w:p w14:paraId="60142303" w14:textId="64EEF234" w:rsidR="001D201F" w:rsidRPr="006B65EC" w:rsidRDefault="001D201F" w:rsidP="001D201F">
      <w:pPr>
        <w:ind w:right="180"/>
        <w:rPr>
          <w:rFonts w:ascii="Calibri(Headings)" w:hAnsi="Calibri(Headings)" w:cs="Calibri" w:hint="eastAsia"/>
          <w:bCs/>
        </w:rPr>
      </w:pPr>
      <w:r w:rsidRPr="006B65EC">
        <w:rPr>
          <w:rFonts w:ascii="Calibri(Headings)" w:hAnsi="Calibri(Headings)" w:cs="Calibri"/>
          <w:bCs/>
          <w:i/>
          <w:iCs/>
          <w:sz w:val="24"/>
          <w:szCs w:val="24"/>
        </w:rPr>
        <w:t xml:space="preserve">Senior Data Engineer</w:t>
      </w:r>
      <w:r w:rsidR="006939D8">
        <w:rPr>
          <w:rFonts w:ascii="Calibri(Headings)" w:hAnsi="Calibri(Headings)" w:cs="Calibri"/>
          <w:bCs/>
          <w:i/>
          <w:iCs/>
          <w:sz w:val="24"/>
          <w:szCs w:val="24"/>
        </w:rPr>
        <w:t/>
      </w:r>
      <w:r w:rsidRPr="006B65EC">
        <w:rPr>
          <w:rFonts w:ascii="Calibri(Headings)" w:hAnsi="Calibri(Headings)" w:cs="Calibri"/>
          <w:bCs/>
          <w:i/>
          <w:iCs/>
          <w:sz w:val="24"/>
          <w:szCs w:val="24"/>
        </w:rPr>
        <w:t xml:space="preserve"> </w:t>
      </w:r>
      <w:r w:rsidRPr="006B65EC">
        <w:rPr>
          <w:rFonts w:ascii="Calibri(Headings)" w:hAnsi="Calibri(Headings)" w:cs="Calibri"/>
          <w:bCs/>
          <w:sz w:val="24"/>
          <w:szCs w:val="24"/>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and developed complex </w:t>
      </w:r>
      <w:r w:rsidRPr="006B65EC">
        <w:rPr>
          <w:rFonts w:ascii="Calibri(Headings)" w:hAnsi="Calibri(Headings)" w:cs="Calibri"/>
          <w:b/>
          <w:bCs/>
          <w:color w:val="1D2D31" w:themeColor="accent5" w:themeShade="40"/>
          <w:sz w:val="22"/>
          <w:szCs w:val="22"/>
        </w:rPr>
        <w:t xml:space="preserve">ELT pipelines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enterprise-scale data ingestion and transformation across diverse data sources using </w:t>
      </w:r>
      <w:r w:rsidRPr="006B65EC">
        <w:rPr>
          <w:rFonts w:ascii="Calibri(Headings)" w:hAnsi="Calibri(Headings)" w:cs="Calibri"/>
          <w:b/>
          <w:bCs/>
          <w:color w:val="1D2D31" w:themeColor="accent5" w:themeShade="40"/>
          <w:sz w:val="22"/>
          <w:szCs w:val="22"/>
        </w:rPr>
        <w:t xml:space="preserve">dbt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Snowflake</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Built and managed data models within </w:t>
      </w:r>
      <w:r w:rsidRPr="006B65EC">
        <w:rPr>
          <w:rFonts w:ascii="Calibri(Headings)" w:hAnsi="Calibri(Headings)" w:cs="Calibri"/>
          <w:b/>
          <w:bCs/>
          <w:color w:val="1D2D31" w:themeColor="accent5" w:themeShade="40"/>
          <w:sz w:val="22"/>
          <w:szCs w:val="22"/>
        </w:rPr>
        <w:t xml:space="preserve">Snowflake</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applying </w:t>
      </w:r>
      <w:r w:rsidRPr="006B65EC">
        <w:rPr>
          <w:rFonts w:ascii="Calibri(Headings)" w:hAnsi="Calibri(Headings)" w:cs="Calibri"/>
          <w:b/>
          <w:bCs/>
          <w:color w:val="1D2D31" w:themeColor="accent5" w:themeShade="40"/>
          <w:sz w:val="22"/>
          <w:szCs w:val="22"/>
        </w:rPr>
        <w:t xml:space="preserve">dimensional modeling</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techniques to optimize for </w:t>
      </w:r>
      <w:r w:rsidRPr="006B65EC">
        <w:rPr>
          <w:rFonts w:ascii="Calibri(Headings)" w:hAnsi="Calibri(Headings)" w:cs="Calibri"/>
          <w:b/>
          <w:bCs/>
          <w:color w:val="1D2D31" w:themeColor="accent5" w:themeShade="40"/>
          <w:sz w:val="22"/>
          <w:szCs w:val="22"/>
        </w:rPr>
        <w:t xml:space="preserve">BI</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AI</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applications.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automated quality checks and anomaly detection protocols to ensure </w:t>
      </w:r>
      <w:r w:rsidRPr="006B65EC">
        <w:rPr>
          <w:rFonts w:ascii="Calibri(Headings)" w:hAnsi="Calibri(Headings)" w:cs="Calibri"/>
          <w:b/>
          <w:bCs/>
          <w:color w:val="1D2D31" w:themeColor="accent5" w:themeShade="40"/>
          <w:sz w:val="22"/>
          <w:szCs w:val="22"/>
        </w:rPr>
        <w:t xml:space="preserve">data integrity</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compliance with </w:t>
      </w:r>
      <w:r w:rsidRPr="006B65EC">
        <w:rPr>
          <w:rFonts w:ascii="Calibri(Headings)" w:hAnsi="Calibri(Headings)" w:cs="Calibri"/>
          <w:b/>
          <w:bCs/>
          <w:color w:val="1D2D31" w:themeColor="accent5" w:themeShade="40"/>
          <w:sz w:val="22"/>
          <w:szCs w:val="22"/>
        </w:rPr>
        <w:t xml:space="preserve">data quality standards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cross-functional teams to establish metric definitions and semantic layers, ensuring consistent data consumption across all platforms.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Created and maintained comprehensive </w:t>
      </w:r>
      <w:r w:rsidRPr="006B65EC">
        <w:rPr>
          <w:rFonts w:ascii="Calibri(Headings)" w:hAnsi="Calibri(Headings)" w:cs="Calibri"/>
          <w:b/>
          <w:bCs/>
          <w:color w:val="1D2D31" w:themeColor="accent5" w:themeShade="40"/>
          <w:sz w:val="22"/>
          <w:szCs w:val="22"/>
        </w:rPr>
        <w:t xml:space="preserve">documentation</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data processes, </w:t>
      </w:r>
      <w:r w:rsidRPr="006B65EC">
        <w:rPr>
          <w:rFonts w:ascii="Calibri(Headings)" w:hAnsi="Calibri(Headings)" w:cs="Calibri"/>
          <w:b/>
          <w:bCs/>
          <w:color w:val="1D2D31" w:themeColor="accent5" w:themeShade="40"/>
          <w:sz w:val="22"/>
          <w:szCs w:val="22"/>
        </w:rPr>
        <w:t xml:space="preserve">dbt models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workflows, improving team alignment and project governance.</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Optimized </w:t>
      </w:r>
      <w:r w:rsidRPr="006B65EC">
        <w:rPr>
          <w:rFonts w:ascii="Calibri(Headings)" w:hAnsi="Calibri(Headings)" w:cs="Calibri"/>
          <w:b/>
          <w:bCs/>
          <w:color w:val="1D2D31" w:themeColor="accent5" w:themeShade="40"/>
          <w:sz w:val="22"/>
          <w:szCs w:val="22"/>
        </w:rPr>
        <w:t xml:space="preserve">Snowflake</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configurations to enhance performance, reduce costs, and streamline data handling operations while eliminating potential bottlenecks.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robust </w:t>
      </w:r>
      <w:r w:rsidRPr="006B65EC">
        <w:rPr>
          <w:rFonts w:ascii="Calibri(Headings)" w:hAnsi="Calibri(Headings)" w:cs="Calibri"/>
          <w:b/>
          <w:bCs/>
          <w:color w:val="1D2D31" w:themeColor="accent5" w:themeShade="40"/>
          <w:sz w:val="22"/>
          <w:szCs w:val="22"/>
        </w:rPr>
        <w:t xml:space="preserve">CI/CD pipelines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data deployment using </w:t>
      </w:r>
      <w:r w:rsidRPr="006B65EC">
        <w:rPr>
          <w:rFonts w:ascii="Calibri(Headings)" w:hAnsi="Calibri(Headings)" w:cs="Calibri"/>
          <w:b/>
          <w:bCs/>
          <w:color w:val="1D2D31" w:themeColor="accent5" w:themeShade="40"/>
          <w:sz w:val="22"/>
          <w:szCs w:val="22"/>
        </w:rPr>
        <w:t xml:space="preserve">Git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relevant tools, facilitating smoother updates and version control practices.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r w:rsidRPr="006B65EC">
        <w:rPr>
          <w:rFonts w:ascii="Calibri(Headings)" w:hAnsi="Calibri(Headings)" w:cs="Calibri"/>
          <w:b/>
          <w:bCs/>
          <w:color w:val="1D2D31" w:themeColor="accent5" w:themeShade="40"/>
          <w:sz w:val="22"/>
          <w:szCs w:val="22"/>
        </w:rPr>
        <w:t xml:space="preserve">Airflow</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workflow orchestration, managing data workflows to automate repetitive tasks efficiently.</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extensive performance tuning and troubleshooting of data processes in </w:t>
      </w:r>
      <w:r w:rsidRPr="006B65EC">
        <w:rPr>
          <w:rFonts w:ascii="Calibri(Headings)" w:hAnsi="Calibri(Headings)" w:cs="Calibri"/>
          <w:b/>
          <w:bCs/>
          <w:color w:val="1D2D31" w:themeColor="accent5" w:themeShade="40"/>
          <w:sz w:val="22"/>
          <w:szCs w:val="22"/>
        </w:rPr>
        <w:t xml:space="preserve">Snowflake</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leading to improved operational reliability.</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multiple high-impact projects concurrently, employing agile methodologies to manage deliverables efficiently.</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Integrated external APIs to enrich datasets and extend functionality across data products.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Applied advanced SQL techniques to perform complex joins, CTEs, and aggregations that supported business initiatives and reporting needs.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Mentored junior personnel on best practices for </w:t>
      </w:r>
      <w:r w:rsidRPr="006B65EC">
        <w:rPr>
          <w:rFonts w:ascii="Calibri(Headings)" w:hAnsi="Calibri(Headings)" w:cs="Calibri"/>
          <w:b/>
          <w:bCs/>
          <w:color w:val="1D2D31" w:themeColor="accent5" w:themeShade="40"/>
          <w:sz w:val="22"/>
          <w:szCs w:val="22"/>
        </w:rPr>
        <w:t xml:space="preserve">dbt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model development and maintenance, strengthening team capabilities.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Established a framework for </w:t>
      </w:r>
      <w:r w:rsidRPr="006B65EC">
        <w:rPr>
          <w:rFonts w:ascii="Calibri(Headings)" w:hAnsi="Calibri(Headings)" w:cs="Calibri"/>
          <w:b/>
          <w:bCs/>
          <w:color w:val="1D2D31" w:themeColor="accent5" w:themeShade="40"/>
          <w:sz w:val="22"/>
          <w:szCs w:val="22"/>
        </w:rPr>
        <w:t xml:space="preserve">data observability</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using industry-standard tools, ensuring accurate lineage tracking and quality assessments.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Evaluated new tools and technologies for potential adoption, maintaining a competitive edge in the data landscape.</w:t>
      </w:r>
    </w:p>
    <w:p w14:paraId="53D3C90B" w14:textId="3ED6D503" w:rsidR="001D201F" w:rsidRPr="006B65EC" w:rsidRDefault="001D201F" w:rsidP="001D201F">
      <w:pPr>
        <w:ind w:right="180"/>
        <w:rPr>
          <w:rFonts w:ascii="Calibri(Headings)" w:hAnsi="Calibri(Headings)" w:cs="Calibri" w:hint="eastAsia"/>
          <w:b/>
        </w:rPr>
      </w:pPr>
      <w:r w:rsidRPr="006B65EC">
        <w:rPr>
          <w:rFonts w:ascii="Calibri(Headings)" w:hAnsi="Calibri(Headings)" w:cs="Calibri"/>
          <w:b/>
          <w:sz w:val="28"/>
          <w:szCs w:val="28"/>
        </w:rPr>
        <w:t>Syberry Corporation|</w:t>
      </w:r>
      <w:r w:rsidRPr="006B65EC">
        <w:rPr>
          <w:rFonts w:ascii="Calibri(Headings)" w:hAnsi="Calibri(Headings)" w:cs="Calibri"/>
          <w:b/>
        </w:rPr>
        <w:t xml:space="preserve"> </w:t>
      </w:r>
      <w:r w:rsidRPr="006B65EC">
        <w:rPr>
          <w:rFonts w:ascii="Calibri(Headings)" w:hAnsi="Calibri(Headings)" w:cs="Calibri"/>
          <w:bCs/>
        </w:rPr>
        <w:t xml:space="preserve">Austin,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w:t>
      </w:r>
      <w:r w:rsidR="00EE42A9">
        <w:rPr>
          <w:rFonts w:ascii="Calibri(Headings)" w:hAnsi="Calibri(Headings)" w:cs="Calibri"/>
          <w:b/>
        </w:rPr>
        <w:t>l</w:t>
      </w:r>
      <w:r w:rsidRPr="006B65EC">
        <w:rPr>
          <w:rFonts w:ascii="Calibri(Headings)" w:hAnsi="Calibri(Headings)" w:cs="Calibri"/>
          <w:b/>
        </w:rPr>
        <w:t xml:space="preserve"> 20</w:t>
      </w:r>
      <w:r w:rsidR="00EE42A9">
        <w:rPr>
          <w:rFonts w:ascii="Calibri(Headings)" w:hAnsi="Calibri(Headings)" w:cs="Calibri"/>
          <w:b/>
        </w:rPr>
        <w:t>19</w:t>
      </w:r>
      <w:r w:rsidRPr="006B65EC">
        <w:rPr>
          <w:rFonts w:ascii="Calibri(Headings)" w:hAnsi="Calibri(Headings)" w:cs="Calibri"/>
          <w:b/>
        </w:rPr>
        <w:t xml:space="preserve"> – </w:t>
      </w:r>
      <w:r w:rsidR="00EE42A9">
        <w:rPr>
          <w:rFonts w:ascii="Calibri(Headings)" w:hAnsi="Calibri(Headings)" w:cs="Calibri"/>
          <w:b/>
        </w:rPr>
        <w:t>Jul</w:t>
      </w:r>
      <w:r w:rsidRPr="006B65EC">
        <w:rPr>
          <w:rFonts w:ascii="Calibri(Headings)" w:hAnsi="Calibri(Headings)" w:cs="Calibri"/>
          <w:b/>
        </w:rPr>
        <w:t xml:space="preserve"> 20</w:t>
      </w:r>
      <w:r w:rsidR="00EE42A9">
        <w:rPr>
          <w:rFonts w:ascii="Calibri(Headings)" w:hAnsi="Calibri(Headings)" w:cs="Calibri"/>
          <w:b/>
        </w:rPr>
        <w:t>22</w:t>
      </w:r>
    </w:p>
    <w:p w14:paraId="7ED49C36" w14:textId="221EBCCC" w:rsidR="001D201F" w:rsidRPr="006B65EC" w:rsidRDefault="006939D8" w:rsidP="001D201F">
      <w:pPr>
        <w:ind w:right="180"/>
        <w:rPr>
          <w:rFonts w:ascii="Calibri(Headings)" w:eastAsia="Roboto Light" w:hAnsi="Calibri(Headings)" w:cs="Calibri"/>
        </w:rPr>
      </w:pPr>
      <w:r w:rsidRPr="006939D8">
        <w:rPr>
          <w:rFonts w:ascii="Calibri(Headings)" w:hAnsi="Calibri(Headings)" w:cs="Calibri"/>
          <w:bCs/>
          <w:i/>
          <w:iCs/>
          <w:sz w:val="24"/>
          <w:szCs w:val="24"/>
        </w:rPr>
        <w:t xml:space="preserve">Data Engineer II</w:t>
      </w:r>
      <w:r>
        <w:rPr>
          <w:rFonts w:ascii="Calibri(Headings)" w:hAnsi="Calibri(Headings)" w:cs="Calibri"/>
          <w:bCs/>
          <w:i/>
          <w:iCs/>
          <w:sz w:val="24"/>
          <w:szCs w:val="24"/>
        </w:rPr>
        <w:t/>
      </w:r>
      <w:r w:rsidRPr="006939D8">
        <w:rPr>
          <w:rFonts w:ascii="Calibri(Headings)" w:hAnsi="Calibri(Headings)" w:cs="Calibri"/>
          <w:bCs/>
          <w:i/>
          <w:iCs/>
          <w:sz w:val="24"/>
          <w:szCs w:val="24"/>
        </w:rPr>
        <w:t/>
      </w:r>
      <w:r w:rsidR="00326ED4">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Built and deployed engaging data pipelines to facilitate seamless data flow and accessibility for various business intelligence tools while adhering to best practices in </w:t>
      </w:r>
      <w:r w:rsidRPr="006B65EC">
        <w:rPr>
          <w:rFonts w:ascii="Calibri(Headings)" w:hAnsi="Calibri(Headings)" w:cs="Calibri"/>
          <w:b/>
          <w:bCs/>
          <w:color w:val="1D2D31" w:themeColor="accent5" w:themeShade="40"/>
          <w:sz w:val="22"/>
          <w:szCs w:val="22"/>
        </w:rPr>
        <w:t xml:space="preserve">data quality assurance</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on the integration of </w:t>
      </w:r>
      <w:r w:rsidRPr="006B65EC">
        <w:rPr>
          <w:rFonts w:ascii="Calibri(Headings)" w:hAnsi="Calibri(Headings)" w:cs="Calibri"/>
          <w:b/>
          <w:bCs/>
          <w:color w:val="1D2D31" w:themeColor="accent5" w:themeShade="40"/>
          <w:sz w:val="22"/>
          <w:szCs w:val="22"/>
        </w:rPr>
        <w:t xml:space="preserve">Looker</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with data models, ensuring alignment with business requirements and optimizing visualization interfaces for end-users.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the lifecycle management of data products, from ideation through deployment, employing </w:t>
      </w:r>
      <w:r w:rsidRPr="006B65EC">
        <w:rPr>
          <w:rFonts w:ascii="Calibri(Headings)" w:hAnsi="Calibri(Headings)" w:cs="Calibri"/>
          <w:b/>
          <w:bCs/>
          <w:color w:val="1D2D31" w:themeColor="accent5" w:themeShade="40"/>
          <w:sz w:val="22"/>
          <w:szCs w:val="22"/>
        </w:rPr>
        <w:t xml:space="preserve">Agile methodologies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iterate on user feedback and improve outcomes.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w:t>
      </w:r>
      <w:r w:rsidRPr="006B65EC">
        <w:rPr>
          <w:rFonts w:ascii="Calibri(Headings)" w:hAnsi="Calibri(Headings)" w:cs="Calibri"/>
          <w:b/>
          <w:bCs/>
          <w:color w:val="1D2D31" w:themeColor="accent5" w:themeShade="40"/>
          <w:sz w:val="22"/>
          <w:szCs w:val="22"/>
        </w:rPr>
        <w:t xml:space="preserve">dbt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as the primary framework for data transformation, enhancing the robustness of ETL processes and ensuring accuracy across datasets.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database design and architecture discussions, focusing on scalability and performance as data workloads grew.</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Led initiatives aimed at enhancing cloud data storage efficiencies, leveraging tools such as </w:t>
      </w:r>
      <w:r w:rsidRPr="006B65EC">
        <w:rPr>
          <w:rFonts w:ascii="Calibri(Headings)" w:hAnsi="Calibri(Headings)" w:cs="Calibri"/>
          <w:b/>
          <w:bCs/>
          <w:color w:val="1D2D31" w:themeColor="accent5" w:themeShade="40"/>
          <w:sz w:val="22"/>
          <w:szCs w:val="22"/>
        </w:rPr>
        <w:t xml:space="preserve">AWS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t>
      </w:r>
      <w:r w:rsidRPr="006B65EC">
        <w:rPr>
          <w:rFonts w:ascii="Calibri(Headings)" w:hAnsi="Calibri(Headings)" w:cs="Calibri"/>
          <w:b/>
          <w:bCs/>
          <w:color w:val="1D2D31" w:themeColor="accent5" w:themeShade="40"/>
          <w:sz w:val="22"/>
          <w:szCs w:val="22"/>
        </w:rPr>
        <w:t xml:space="preserve">Azure</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or </w:t>
      </w:r>
      <w:r w:rsidRPr="006B65EC">
        <w:rPr>
          <w:rFonts w:ascii="Calibri(Headings)" w:hAnsi="Calibri(Headings)" w:cs="Calibri"/>
          <w:b/>
          <w:bCs/>
          <w:color w:val="1D2D31" w:themeColor="accent5" w:themeShade="40"/>
          <w:sz w:val="22"/>
          <w:szCs w:val="22"/>
        </w:rPr>
        <w:t xml:space="preserve">GCP</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effectively.</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the development of data quality frameworks that encompassed both proactive monitoring and retrospective audits to measure data health.</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Enhanced query performance in various databases through optimization strategies, including indexing and proper </w:t>
      </w:r>
      <w:r w:rsidRPr="006B65EC">
        <w:rPr>
          <w:rFonts w:ascii="Calibri(Headings)" w:hAnsi="Calibri(Headings)" w:cs="Calibri"/>
          <w:b/>
          <w:bCs/>
          <w:color w:val="1D2D31" w:themeColor="accent5" w:themeShade="40"/>
          <w:sz w:val="22"/>
          <w:szCs w:val="22"/>
        </w:rPr>
        <w:t xml:space="preserve">data model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design.</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Supported the incorporation of emerging technologies for predictive analytics, assisting teams in gaining deeper insights into consumer behaviors.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Coordinated with stakeholders to document data flows and set standards for </w:t>
      </w:r>
      <w:r w:rsidRPr="006B65EC">
        <w:rPr>
          <w:rFonts w:ascii="Calibri(Headings)" w:hAnsi="Calibri(Headings)" w:cs="Calibri"/>
          <w:b/>
          <w:bCs/>
          <w:color w:val="1D2D31" w:themeColor="accent5" w:themeShade="40"/>
          <w:sz w:val="22"/>
          <w:szCs w:val="22"/>
        </w:rPr>
        <w:t xml:space="preserve">metric definitions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across organizations.</w:t>
      </w:r>
    </w:p>
    <w:p w14:paraId="003DE4F0" w14:textId="5F5A4047" w:rsidR="001D201F" w:rsidRPr="006B65EC" w:rsidRDefault="001D201F" w:rsidP="001D201F">
      <w:pPr>
        <w:spacing w:before="240"/>
        <w:ind w:right="180"/>
        <w:rPr>
          <w:rFonts w:ascii="Calibri(Headings)" w:hAnsi="Calibri(Headings)" w:cs="Calibri" w:hint="eastAsia"/>
          <w:b/>
        </w:rPr>
      </w:pPr>
      <w:r w:rsidRPr="006B65EC">
        <w:rPr>
          <w:rFonts w:ascii="Calibri(Headings)" w:hAnsi="Calibri(Headings)" w:cs="Calibri"/>
          <w:b/>
          <w:sz w:val="28"/>
          <w:szCs w:val="28"/>
        </w:rPr>
        <w:t>Coffee Cup Software |</w:t>
      </w:r>
      <w:r w:rsidRPr="006B65EC">
        <w:rPr>
          <w:rFonts w:ascii="Calibri(Headings)" w:hAnsi="Calibri(Headings)" w:cs="Calibri"/>
          <w:b/>
        </w:rPr>
        <w:t xml:space="preserve"> </w:t>
      </w:r>
      <w:r w:rsidRPr="006B65EC">
        <w:rPr>
          <w:rFonts w:ascii="Calibri(Headings)" w:hAnsi="Calibri(Headings)" w:cs="Calibri"/>
          <w:bCs/>
        </w:rPr>
        <w:t xml:space="preserve">Corpus Christi,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Jun 201</w:t>
      </w:r>
      <w:r w:rsidR="00EE42A9">
        <w:rPr>
          <w:rFonts w:ascii="Calibri(Headings)" w:hAnsi="Calibri(Headings)" w:cs="Calibri"/>
          <w:b/>
        </w:rPr>
        <w:t>7</w:t>
      </w:r>
      <w:r w:rsidRPr="006B65EC">
        <w:rPr>
          <w:rFonts w:ascii="Calibri(Headings)" w:hAnsi="Calibri(Headings)" w:cs="Calibri"/>
          <w:b/>
        </w:rPr>
        <w:t xml:space="preserve"> – </w:t>
      </w:r>
      <w:r w:rsidR="00EE42A9">
        <w:rPr>
          <w:rFonts w:ascii="Calibri(Headings)" w:hAnsi="Calibri(Headings)" w:cs="Calibri"/>
          <w:b/>
        </w:rPr>
        <w:t>Jun</w:t>
      </w:r>
      <w:r w:rsidRPr="006B65EC">
        <w:rPr>
          <w:rFonts w:ascii="Calibri(Headings)" w:hAnsi="Calibri(Headings)" w:cs="Calibri"/>
          <w:b/>
        </w:rPr>
        <w:t xml:space="preserve"> 201</w:t>
      </w:r>
      <w:r w:rsidR="00EE42A9">
        <w:rPr>
          <w:rFonts w:ascii="Calibri(Headings)" w:hAnsi="Calibri(Headings)" w:cs="Calibri"/>
          <w:b/>
        </w:rPr>
        <w:t>9</w:t>
      </w:r>
    </w:p>
    <w:p w14:paraId="618482C8" w14:textId="01940147" w:rsidR="001D201F" w:rsidRPr="006B65EC" w:rsidRDefault="006939D8" w:rsidP="001D201F">
      <w:pPr>
        <w:ind w:right="180"/>
        <w:rPr>
          <w:rFonts w:ascii="Calibri(Headings)" w:eastAsia="Roboto Light" w:hAnsi="Calibri(Headings)" w:cs="Calibri"/>
        </w:rPr>
      </w:pPr>
      <w:r w:rsidRPr="006939D8">
        <w:rPr>
          <w:rFonts w:ascii="Calibri(Headings)" w:hAnsi="Calibri(Headings)" w:cs="Calibri"/>
          <w:bCs/>
          <w:i/>
          <w:iCs/>
          <w:sz w:val="24"/>
          <w:szCs w:val="24"/>
        </w:rPr>
        <w:t xml:space="preserve">Data Engineer I</w:t>
      </w:r>
      <w:r>
        <w:rPr>
          <w:rFonts w:ascii="Calibri(Headings)" w:hAnsi="Calibri(Headings)" w:cs="Calibri"/>
          <w:bCs/>
          <w:i/>
          <w:iCs/>
          <w:sz w:val="24"/>
          <w:szCs w:val="24"/>
        </w:rPr>
        <w:t/>
      </w:r>
      <w:r w:rsidRPr="006939D8">
        <w:rPr>
          <w:rFonts w:ascii="Calibri(Headings)" w:hAnsi="Calibri(Headings)" w:cs="Calibri"/>
          <w:bCs/>
          <w:i/>
          <w:iCs/>
          <w:sz w:val="24"/>
          <w:szCs w:val="24"/>
        </w:rPr>
        <w:t/>
      </w:r>
      <w:r w:rsidR="008073C7">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foundational data pipelines to support front-end applications, focusing primarily on data integrity and availability.</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the exploration of new data architecture concepts and technologies, specifically around </w:t>
      </w:r>
      <w:r w:rsidRPr="006B65EC">
        <w:rPr>
          <w:rFonts w:ascii="Calibri(Headings)" w:hAnsi="Calibri(Headings)" w:cs="Calibri"/>
          <w:b/>
          <w:bCs/>
          <w:color w:val="1D2D31" w:themeColor="accent5" w:themeShade="40"/>
          <w:sz w:val="22"/>
          <w:szCs w:val="22"/>
        </w:rPr>
        <w:t xml:space="preserve">cloud solutions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like </w:t>
      </w:r>
      <w:r w:rsidRPr="006B65EC">
        <w:rPr>
          <w:rFonts w:ascii="Calibri(Headings)" w:hAnsi="Calibri(Headings)" w:cs="Calibri"/>
          <w:b/>
          <w:bCs/>
          <w:color w:val="1D2D31" w:themeColor="accent5" w:themeShade="40"/>
          <w:sz w:val="22"/>
          <w:szCs w:val="22"/>
        </w:rPr>
        <w:t xml:space="preserve">AWS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Snowflake</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data cleaning and preparation tasks to ensure quality datasets were available for analysis across departments.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Worked with senior engineers to build </w:t>
      </w:r>
      <w:r w:rsidRPr="006B65EC">
        <w:rPr>
          <w:rFonts w:ascii="Calibri(Headings)" w:hAnsi="Calibri(Headings)" w:cs="Calibri"/>
          <w:b/>
          <w:bCs/>
          <w:color w:val="1D2D31" w:themeColor="accent5" w:themeShade="40"/>
          <w:sz w:val="22"/>
          <w:szCs w:val="22"/>
        </w:rPr>
        <w:t xml:space="preserve">ELT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workflows using </w:t>
      </w:r>
      <w:r w:rsidRPr="006B65EC">
        <w:rPr>
          <w:rFonts w:ascii="Calibri(Headings)" w:hAnsi="Calibri(Headings)" w:cs="Calibri"/>
          <w:b/>
          <w:bCs/>
          <w:color w:val="1D2D31" w:themeColor="accent5" w:themeShade="40"/>
          <w:sz w:val="22"/>
          <w:szCs w:val="22"/>
        </w:rPr>
        <w:t xml:space="preserve">Python</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smooth transitions between multiple processing platforms.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Executed regular data validation checks to maintain high quality and consistency within data sets for timely reporting.</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Helped set up and maintain basic </w:t>
      </w:r>
      <w:r w:rsidRPr="006B65EC">
        <w:rPr>
          <w:rFonts w:ascii="Calibri(Headings)" w:hAnsi="Calibri(Headings)" w:cs="Calibri"/>
          <w:b/>
          <w:bCs/>
          <w:color w:val="1D2D31" w:themeColor="accent5" w:themeShade="40"/>
          <w:sz w:val="22"/>
          <w:szCs w:val="22"/>
        </w:rPr>
        <w:t xml:space="preserve">Git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repositories for version control, embedding good practices in code management.</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troubleshooting production data issues, collaborating with cross-functional teams for resolution.</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various small-scale SQL scripts for ad hoc analyses, gaining proficiency in </w:t>
      </w:r>
      <w:r w:rsidRPr="006B65EC">
        <w:rPr>
          <w:rFonts w:ascii="Calibri(Headings)" w:hAnsi="Calibri(Headings)" w:cs="Calibri"/>
          <w:b/>
          <w:bCs/>
          <w:color w:val="1D2D31" w:themeColor="accent5" w:themeShade="40"/>
          <w:sz w:val="22"/>
          <w:szCs w:val="22"/>
        </w:rPr>
        <w:t xml:space="preserve">SQL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database design principles.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Supported the documentation of data processes and collected feedback for continuous improvement in data handling.</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Gained exposure to </w:t>
      </w:r>
      <w:r w:rsidRPr="006B65EC">
        <w:rPr>
          <w:rFonts w:ascii="Calibri(Headings)" w:hAnsi="Calibri(Headings)" w:cs="Calibri"/>
          <w:b/>
          <w:bCs/>
          <w:color w:val="1D2D31" w:themeColor="accent5" w:themeShade="40"/>
          <w:sz w:val="22"/>
          <w:szCs w:val="22"/>
        </w:rPr>
        <w:t xml:space="preserve">business intelligence</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concepts, learning how data insights were derived and presented in dashboard formats.</w:t>
      </w:r>
    </w:p>
    <w:p w14:paraId="3C5650B9" w14:textId="77777777" w:rsidR="001D201F" w:rsidRPr="006B65EC" w:rsidRDefault="001D201F" w:rsidP="001D201F">
      <w:pPr>
        <w:ind w:right="180"/>
        <w:rPr>
          <w:rFonts w:ascii="Calibri(Headings)" w:hAnsi="Calibri(Headings)" w:cs="Calibri" w:hint="eastAsia"/>
          <w:sz w:val="32"/>
          <w:szCs w:val="32"/>
        </w:rPr>
      </w:pPr>
      <w:r w:rsidRPr="006B65EC">
        <w:rPr>
          <w:rFonts w:ascii="Calibri(Headings)" w:hAnsi="Calibri(Headings)" w:cs="Calibri"/>
          <w:b/>
          <w:sz w:val="32"/>
          <w:szCs w:val="32"/>
        </w:rPr>
        <w:t>Personal Skills</w:t>
      </w:r>
    </w:p>
    <w:p w14:paraId="5663A73E"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Effective Communication</w:t>
      </w:r>
    </w:p>
    <w:p w14:paraId="4813CDCA"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Collaboration</w:t>
      </w:r>
    </w:p>
    <w:p w14:paraId="3ACA972C"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Detail Oriented</w:t>
      </w:r>
    </w:p>
    <w:p w14:paraId="09165631"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Adaptability and Problem Solving</w:t>
      </w:r>
    </w:p>
    <w:p w14:paraId="38F55C29"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Time management</w:t>
      </w:r>
    </w:p>
    <w:p w14:paraId="37DD59E0"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synergy with autonomy</w:t>
      </w:r>
    </w:p>
    <w:p w14:paraId="41CDBD11" w14:textId="77777777" w:rsidR="001D201F" w:rsidRPr="006B65EC" w:rsidRDefault="001D201F" w:rsidP="001D201F">
      <w:pPr>
        <w:pStyle w:val="ListParagraph"/>
        <w:numPr>
          <w:ilvl w:val="0"/>
          <w:numId w:val="30"/>
        </w:numPr>
        <w:spacing w:after="0" w:line="360" w:lineRule="auto"/>
        <w:ind w:right="180"/>
        <w:rPr>
          <w:rFonts w:ascii="Calibri(Headings)" w:hAnsi="Calibri(Headings)" w:cs="Calibri" w:hint="eastAsia"/>
          <w:sz w:val="22"/>
          <w:szCs w:val="22"/>
        </w:rPr>
      </w:pPr>
      <w:r w:rsidRPr="006B65EC">
        <w:rPr>
          <w:rFonts w:ascii="Calibri(Headings)" w:hAnsi="Calibri(Headings)" w:cs="Calibri"/>
          <w:sz w:val="22"/>
          <w:szCs w:val="22"/>
        </w:rPr>
        <w:t>Self-Motivation &amp; Self-Pacing</w:t>
      </w:r>
    </w:p>
    <w:p w14:paraId="0CDB1516" w14:textId="77777777" w:rsidR="001D201F" w:rsidRPr="006B65EC" w:rsidRDefault="001D201F" w:rsidP="001D201F">
      <w:pPr>
        <w:rPr>
          <w:rFonts w:ascii="Calibri(Headings)" w:hAnsi="Calibri(Headings)" w:cs="Calibri" w:hint="eastAsia"/>
        </w:rPr>
      </w:pPr>
    </w:p>
    <w:p w14:paraId="1D449937" w14:textId="0288318C" w:rsidR="00921FEF" w:rsidRPr="006B65EC" w:rsidRDefault="00921FEF" w:rsidP="00F26BFA">
      <w:pPr>
        <w:spacing w:line="276" w:lineRule="auto"/>
        <w:rPr>
          <w:rFonts w:ascii="Calibri(Headings)" w:hAnsi="Calibri(Headings)" w:cs="Calibri" w:hint="eastAsia"/>
        </w:rPr>
      </w:pPr>
    </w:p>
    <w:sectPr w:rsidR="00921FEF" w:rsidRPr="006B65EC" w:rsidSect="001D201F">
      <w:pgSz w:w="12240" w:h="20160" w:code="5"/>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C86303" w14:textId="77777777" w:rsidR="004B585B" w:rsidRDefault="004B585B">
      <w:pPr>
        <w:spacing w:after="0"/>
      </w:pPr>
      <w:r>
        <w:separator/>
      </w:r>
    </w:p>
  </w:endnote>
  <w:endnote w:type="continuationSeparator" w:id="0">
    <w:p w14:paraId="6E929A00" w14:textId="77777777" w:rsidR="004B585B" w:rsidRDefault="004B585B">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Calibri(Headings)">
    <w:altName w:val="Calibri"/>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Roboto Light">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0BB1F0" w14:textId="77777777" w:rsidR="004B585B" w:rsidRDefault="004B585B">
      <w:pPr>
        <w:spacing w:after="0"/>
      </w:pPr>
      <w:r>
        <w:separator/>
      </w:r>
    </w:p>
  </w:footnote>
  <w:footnote w:type="continuationSeparator" w:id="0">
    <w:p w14:paraId="67515134" w14:textId="77777777" w:rsidR="004B585B" w:rsidRDefault="004B585B">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4045CC"/>
    <w:multiLevelType w:val="hybridMultilevel"/>
    <w:tmpl w:val="B502A8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6690EFB"/>
    <w:multiLevelType w:val="hybridMultilevel"/>
    <w:tmpl w:val="EAD46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5"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6"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E90172"/>
    <w:multiLevelType w:val="hybridMultilevel"/>
    <w:tmpl w:val="5A3C0CD0"/>
    <w:lvl w:ilvl="0" w:tplc="04090001">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Times New Roman" w:eastAsia="Times New Roman" w:hAnsi="Times New Roman" w:cs="Times New Roman"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0"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1" w15:restartNumberingAfterBreak="0">
    <w:nsid w:val="6F4C005F"/>
    <w:multiLevelType w:val="multilevel"/>
    <w:tmpl w:val="C63EB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91402922">
    <w:abstractNumId w:val="14"/>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5"/>
  </w:num>
  <w:num w:numId="12" w16cid:durableId="1753697525">
    <w:abstractNumId w:val="13"/>
  </w:num>
  <w:num w:numId="13" w16cid:durableId="1509709921">
    <w:abstractNumId w:val="14"/>
  </w:num>
  <w:num w:numId="14" w16cid:durableId="1428841107">
    <w:abstractNumId w:val="22"/>
  </w:num>
  <w:num w:numId="15" w16cid:durableId="522978877">
    <w:abstractNumId w:val="9"/>
  </w:num>
  <w:num w:numId="16" w16cid:durableId="1869096447">
    <w:abstractNumId w:val="17"/>
  </w:num>
  <w:num w:numId="17" w16cid:durableId="483474557">
    <w:abstractNumId w:val="19"/>
  </w:num>
  <w:num w:numId="18" w16cid:durableId="1906642975">
    <w:abstractNumId w:val="20"/>
  </w:num>
  <w:num w:numId="19" w16cid:durableId="17083294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0"/>
  </w:num>
  <w:num w:numId="26" w16cid:durableId="1160072952">
    <w:abstractNumId w:val="16"/>
  </w:num>
  <w:num w:numId="27" w16cid:durableId="2135319272">
    <w:abstractNumId w:val="11"/>
  </w:num>
  <w:num w:numId="28" w16cid:durableId="823355065">
    <w:abstractNumId w:val="18"/>
  </w:num>
  <w:num w:numId="29" w16cid:durableId="578490059">
    <w:abstractNumId w:val="21"/>
  </w:num>
  <w:num w:numId="30" w16cid:durableId="10438698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3C61"/>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6C10"/>
    <w:rsid w:val="000C75D8"/>
    <w:rsid w:val="000D355D"/>
    <w:rsid w:val="000D6E01"/>
    <w:rsid w:val="000E1F99"/>
    <w:rsid w:val="000E4407"/>
    <w:rsid w:val="000E6532"/>
    <w:rsid w:val="000E6E3A"/>
    <w:rsid w:val="000F12E9"/>
    <w:rsid w:val="00103BBB"/>
    <w:rsid w:val="001046AC"/>
    <w:rsid w:val="001055C7"/>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0273"/>
    <w:rsid w:val="00156AD1"/>
    <w:rsid w:val="0016014D"/>
    <w:rsid w:val="00160824"/>
    <w:rsid w:val="001608CC"/>
    <w:rsid w:val="00161BE7"/>
    <w:rsid w:val="00165EA4"/>
    <w:rsid w:val="00166935"/>
    <w:rsid w:val="00166CE9"/>
    <w:rsid w:val="00171370"/>
    <w:rsid w:val="00174D43"/>
    <w:rsid w:val="00177F26"/>
    <w:rsid w:val="0018191F"/>
    <w:rsid w:val="00181A48"/>
    <w:rsid w:val="00181FE7"/>
    <w:rsid w:val="00186230"/>
    <w:rsid w:val="0019001F"/>
    <w:rsid w:val="001945EB"/>
    <w:rsid w:val="001A2E48"/>
    <w:rsid w:val="001B5FFB"/>
    <w:rsid w:val="001C57AF"/>
    <w:rsid w:val="001C737E"/>
    <w:rsid w:val="001D201F"/>
    <w:rsid w:val="001D324E"/>
    <w:rsid w:val="001D4B58"/>
    <w:rsid w:val="001F0ACB"/>
    <w:rsid w:val="001F0DF3"/>
    <w:rsid w:val="001F2288"/>
    <w:rsid w:val="001F70B4"/>
    <w:rsid w:val="00200572"/>
    <w:rsid w:val="00210C0A"/>
    <w:rsid w:val="00212BA3"/>
    <w:rsid w:val="0022142F"/>
    <w:rsid w:val="00224F42"/>
    <w:rsid w:val="0023576D"/>
    <w:rsid w:val="00237794"/>
    <w:rsid w:val="00237F9D"/>
    <w:rsid w:val="00246EC4"/>
    <w:rsid w:val="0025452E"/>
    <w:rsid w:val="0025671E"/>
    <w:rsid w:val="00262033"/>
    <w:rsid w:val="00271453"/>
    <w:rsid w:val="00276E4F"/>
    <w:rsid w:val="00282B57"/>
    <w:rsid w:val="002944FC"/>
    <w:rsid w:val="0029471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6ED4"/>
    <w:rsid w:val="00331246"/>
    <w:rsid w:val="003319FB"/>
    <w:rsid w:val="00337738"/>
    <w:rsid w:val="003502CD"/>
    <w:rsid w:val="00351D1B"/>
    <w:rsid w:val="0035746B"/>
    <w:rsid w:val="00357FD0"/>
    <w:rsid w:val="003630D5"/>
    <w:rsid w:val="003667B7"/>
    <w:rsid w:val="00373CE5"/>
    <w:rsid w:val="00374627"/>
    <w:rsid w:val="003768EC"/>
    <w:rsid w:val="00380722"/>
    <w:rsid w:val="00382988"/>
    <w:rsid w:val="00387365"/>
    <w:rsid w:val="00393C84"/>
    <w:rsid w:val="00394A6D"/>
    <w:rsid w:val="00394C47"/>
    <w:rsid w:val="003951E3"/>
    <w:rsid w:val="00395648"/>
    <w:rsid w:val="00397675"/>
    <w:rsid w:val="003A06F0"/>
    <w:rsid w:val="003A2E96"/>
    <w:rsid w:val="003A4FC0"/>
    <w:rsid w:val="003B0E02"/>
    <w:rsid w:val="003B2143"/>
    <w:rsid w:val="003C14A1"/>
    <w:rsid w:val="003C3248"/>
    <w:rsid w:val="003C38F0"/>
    <w:rsid w:val="003C75BA"/>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ABA"/>
    <w:rsid w:val="00442F69"/>
    <w:rsid w:val="004453CE"/>
    <w:rsid w:val="00445933"/>
    <w:rsid w:val="004476A1"/>
    <w:rsid w:val="004476B0"/>
    <w:rsid w:val="00455884"/>
    <w:rsid w:val="004640B7"/>
    <w:rsid w:val="00471F96"/>
    <w:rsid w:val="00473CBF"/>
    <w:rsid w:val="0048682C"/>
    <w:rsid w:val="004A0E7D"/>
    <w:rsid w:val="004A24A2"/>
    <w:rsid w:val="004A4BFA"/>
    <w:rsid w:val="004B585B"/>
    <w:rsid w:val="004C224C"/>
    <w:rsid w:val="004D2B79"/>
    <w:rsid w:val="004D433E"/>
    <w:rsid w:val="004D445D"/>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7654"/>
    <w:rsid w:val="005665F4"/>
    <w:rsid w:val="005711C3"/>
    <w:rsid w:val="00581E60"/>
    <w:rsid w:val="00582E2D"/>
    <w:rsid w:val="0059058A"/>
    <w:rsid w:val="00593E21"/>
    <w:rsid w:val="00594AF9"/>
    <w:rsid w:val="005963F3"/>
    <w:rsid w:val="005A1CE4"/>
    <w:rsid w:val="005A29F5"/>
    <w:rsid w:val="005A77FC"/>
    <w:rsid w:val="005A7D8A"/>
    <w:rsid w:val="005B410F"/>
    <w:rsid w:val="005C2BF4"/>
    <w:rsid w:val="005D49B2"/>
    <w:rsid w:val="005D580F"/>
    <w:rsid w:val="005D5D10"/>
    <w:rsid w:val="005D6A92"/>
    <w:rsid w:val="005E3115"/>
    <w:rsid w:val="005E3889"/>
    <w:rsid w:val="005E4B9B"/>
    <w:rsid w:val="005E5E55"/>
    <w:rsid w:val="005F04C0"/>
    <w:rsid w:val="005F5317"/>
    <w:rsid w:val="00602DD2"/>
    <w:rsid w:val="0060546F"/>
    <w:rsid w:val="00605599"/>
    <w:rsid w:val="006070C9"/>
    <w:rsid w:val="00614140"/>
    <w:rsid w:val="00616068"/>
    <w:rsid w:val="00627B1A"/>
    <w:rsid w:val="0064205B"/>
    <w:rsid w:val="006422D3"/>
    <w:rsid w:val="006439C2"/>
    <w:rsid w:val="00646613"/>
    <w:rsid w:val="0065470F"/>
    <w:rsid w:val="00657304"/>
    <w:rsid w:val="006625FC"/>
    <w:rsid w:val="00663ACC"/>
    <w:rsid w:val="00665CC3"/>
    <w:rsid w:val="006734FD"/>
    <w:rsid w:val="00675497"/>
    <w:rsid w:val="006776EF"/>
    <w:rsid w:val="00690126"/>
    <w:rsid w:val="00692F19"/>
    <w:rsid w:val="006939D8"/>
    <w:rsid w:val="006953A2"/>
    <w:rsid w:val="0069591A"/>
    <w:rsid w:val="006A3D6F"/>
    <w:rsid w:val="006B4315"/>
    <w:rsid w:val="006B65EC"/>
    <w:rsid w:val="006B7979"/>
    <w:rsid w:val="006D0551"/>
    <w:rsid w:val="006D236F"/>
    <w:rsid w:val="006E0605"/>
    <w:rsid w:val="006E2FBB"/>
    <w:rsid w:val="006E401C"/>
    <w:rsid w:val="006E78B5"/>
    <w:rsid w:val="006F0EAE"/>
    <w:rsid w:val="006F109E"/>
    <w:rsid w:val="006F1462"/>
    <w:rsid w:val="006F2441"/>
    <w:rsid w:val="0070001D"/>
    <w:rsid w:val="00706086"/>
    <w:rsid w:val="00710E68"/>
    <w:rsid w:val="00711175"/>
    <w:rsid w:val="00712084"/>
    <w:rsid w:val="007148DA"/>
    <w:rsid w:val="007273EC"/>
    <w:rsid w:val="00730D23"/>
    <w:rsid w:val="00733799"/>
    <w:rsid w:val="0073482B"/>
    <w:rsid w:val="00735EA9"/>
    <w:rsid w:val="00737F06"/>
    <w:rsid w:val="00744C0A"/>
    <w:rsid w:val="007571DC"/>
    <w:rsid w:val="00761D9A"/>
    <w:rsid w:val="007629AF"/>
    <w:rsid w:val="00763328"/>
    <w:rsid w:val="007636B5"/>
    <w:rsid w:val="00774126"/>
    <w:rsid w:val="0077621B"/>
    <w:rsid w:val="007802A5"/>
    <w:rsid w:val="00781236"/>
    <w:rsid w:val="007941C7"/>
    <w:rsid w:val="007963CE"/>
    <w:rsid w:val="007A3754"/>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073C7"/>
    <w:rsid w:val="008139C2"/>
    <w:rsid w:val="008159CB"/>
    <w:rsid w:val="008169FF"/>
    <w:rsid w:val="00824550"/>
    <w:rsid w:val="00832132"/>
    <w:rsid w:val="0083516D"/>
    <w:rsid w:val="008355AA"/>
    <w:rsid w:val="00835CD2"/>
    <w:rsid w:val="008406FF"/>
    <w:rsid w:val="0084112D"/>
    <w:rsid w:val="0084136C"/>
    <w:rsid w:val="0084680B"/>
    <w:rsid w:val="0085091A"/>
    <w:rsid w:val="00852033"/>
    <w:rsid w:val="00852779"/>
    <w:rsid w:val="00853826"/>
    <w:rsid w:val="00855CA3"/>
    <w:rsid w:val="00862443"/>
    <w:rsid w:val="0086325C"/>
    <w:rsid w:val="00870901"/>
    <w:rsid w:val="00871D1A"/>
    <w:rsid w:val="00872317"/>
    <w:rsid w:val="00873549"/>
    <w:rsid w:val="008753BE"/>
    <w:rsid w:val="0087612D"/>
    <w:rsid w:val="008767D9"/>
    <w:rsid w:val="0088317F"/>
    <w:rsid w:val="00885205"/>
    <w:rsid w:val="00886378"/>
    <w:rsid w:val="00886E4A"/>
    <w:rsid w:val="00890C7C"/>
    <w:rsid w:val="0089100E"/>
    <w:rsid w:val="008916B6"/>
    <w:rsid w:val="0089194F"/>
    <w:rsid w:val="008A1BFC"/>
    <w:rsid w:val="008A4B3A"/>
    <w:rsid w:val="008A5064"/>
    <w:rsid w:val="008B4224"/>
    <w:rsid w:val="008C02B5"/>
    <w:rsid w:val="008C20BE"/>
    <w:rsid w:val="008C322F"/>
    <w:rsid w:val="008C39AB"/>
    <w:rsid w:val="008C5100"/>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8F2A1D"/>
    <w:rsid w:val="0090019B"/>
    <w:rsid w:val="00901775"/>
    <w:rsid w:val="00902C6B"/>
    <w:rsid w:val="00912D4C"/>
    <w:rsid w:val="009202AD"/>
    <w:rsid w:val="00921FEF"/>
    <w:rsid w:val="00924DC2"/>
    <w:rsid w:val="0093056E"/>
    <w:rsid w:val="0093235F"/>
    <w:rsid w:val="009359F4"/>
    <w:rsid w:val="00936ACC"/>
    <w:rsid w:val="00936DA0"/>
    <w:rsid w:val="0093754D"/>
    <w:rsid w:val="0094077A"/>
    <w:rsid w:val="00950405"/>
    <w:rsid w:val="00950EA4"/>
    <w:rsid w:val="00952E91"/>
    <w:rsid w:val="00952F98"/>
    <w:rsid w:val="00956C3B"/>
    <w:rsid w:val="009573C9"/>
    <w:rsid w:val="00960DF7"/>
    <w:rsid w:val="009618BF"/>
    <w:rsid w:val="0097099A"/>
    <w:rsid w:val="00971892"/>
    <w:rsid w:val="0097323F"/>
    <w:rsid w:val="009757B2"/>
    <w:rsid w:val="009763C8"/>
    <w:rsid w:val="00982EDE"/>
    <w:rsid w:val="009858B8"/>
    <w:rsid w:val="009923B6"/>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060E2"/>
    <w:rsid w:val="00A177A2"/>
    <w:rsid w:val="00A249B7"/>
    <w:rsid w:val="00A25842"/>
    <w:rsid w:val="00A34556"/>
    <w:rsid w:val="00A36931"/>
    <w:rsid w:val="00A36F7A"/>
    <w:rsid w:val="00A376E5"/>
    <w:rsid w:val="00A37D17"/>
    <w:rsid w:val="00A37D58"/>
    <w:rsid w:val="00A42380"/>
    <w:rsid w:val="00A43912"/>
    <w:rsid w:val="00A47C77"/>
    <w:rsid w:val="00A54126"/>
    <w:rsid w:val="00A54C55"/>
    <w:rsid w:val="00A648E5"/>
    <w:rsid w:val="00A67A65"/>
    <w:rsid w:val="00A67DC8"/>
    <w:rsid w:val="00A7066C"/>
    <w:rsid w:val="00A70811"/>
    <w:rsid w:val="00A70EFD"/>
    <w:rsid w:val="00A72233"/>
    <w:rsid w:val="00A731EE"/>
    <w:rsid w:val="00A7322A"/>
    <w:rsid w:val="00A76165"/>
    <w:rsid w:val="00A8131A"/>
    <w:rsid w:val="00A84985"/>
    <w:rsid w:val="00A94186"/>
    <w:rsid w:val="00A956D7"/>
    <w:rsid w:val="00A976EB"/>
    <w:rsid w:val="00AA2091"/>
    <w:rsid w:val="00AA2DA3"/>
    <w:rsid w:val="00AA79C2"/>
    <w:rsid w:val="00AB2C3D"/>
    <w:rsid w:val="00AB48AA"/>
    <w:rsid w:val="00AB5D89"/>
    <w:rsid w:val="00AC138D"/>
    <w:rsid w:val="00AC306D"/>
    <w:rsid w:val="00AD29D0"/>
    <w:rsid w:val="00AE01EA"/>
    <w:rsid w:val="00AE1487"/>
    <w:rsid w:val="00AE42A2"/>
    <w:rsid w:val="00AF3073"/>
    <w:rsid w:val="00B063E6"/>
    <w:rsid w:val="00B06C12"/>
    <w:rsid w:val="00B15C87"/>
    <w:rsid w:val="00B170AB"/>
    <w:rsid w:val="00B20304"/>
    <w:rsid w:val="00B203B6"/>
    <w:rsid w:val="00B26F50"/>
    <w:rsid w:val="00B35070"/>
    <w:rsid w:val="00B430AF"/>
    <w:rsid w:val="00B4787B"/>
    <w:rsid w:val="00B514F9"/>
    <w:rsid w:val="00B5201C"/>
    <w:rsid w:val="00B5257D"/>
    <w:rsid w:val="00B537E4"/>
    <w:rsid w:val="00B561D9"/>
    <w:rsid w:val="00B610B1"/>
    <w:rsid w:val="00B62F78"/>
    <w:rsid w:val="00B70647"/>
    <w:rsid w:val="00B769EE"/>
    <w:rsid w:val="00B81F90"/>
    <w:rsid w:val="00B8342B"/>
    <w:rsid w:val="00B86516"/>
    <w:rsid w:val="00B877C7"/>
    <w:rsid w:val="00BA69BA"/>
    <w:rsid w:val="00BA7EEE"/>
    <w:rsid w:val="00BB1460"/>
    <w:rsid w:val="00BB273E"/>
    <w:rsid w:val="00BB27F2"/>
    <w:rsid w:val="00BB4D13"/>
    <w:rsid w:val="00BB5F68"/>
    <w:rsid w:val="00BB61C5"/>
    <w:rsid w:val="00BC1A24"/>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702"/>
    <w:rsid w:val="00C72B59"/>
    <w:rsid w:val="00C7545A"/>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458"/>
    <w:rsid w:val="00CD5A58"/>
    <w:rsid w:val="00CD6885"/>
    <w:rsid w:val="00CD7BC7"/>
    <w:rsid w:val="00CE1BA3"/>
    <w:rsid w:val="00CF4857"/>
    <w:rsid w:val="00D016ED"/>
    <w:rsid w:val="00D01F43"/>
    <w:rsid w:val="00D02CF8"/>
    <w:rsid w:val="00D05F48"/>
    <w:rsid w:val="00D06D43"/>
    <w:rsid w:val="00D241A0"/>
    <w:rsid w:val="00D26371"/>
    <w:rsid w:val="00D2637A"/>
    <w:rsid w:val="00D309FF"/>
    <w:rsid w:val="00D32740"/>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20E4"/>
    <w:rsid w:val="00D95183"/>
    <w:rsid w:val="00D957C9"/>
    <w:rsid w:val="00DB6481"/>
    <w:rsid w:val="00DC278C"/>
    <w:rsid w:val="00DC3316"/>
    <w:rsid w:val="00DC4B07"/>
    <w:rsid w:val="00DC544D"/>
    <w:rsid w:val="00DD0477"/>
    <w:rsid w:val="00DD1648"/>
    <w:rsid w:val="00DD4208"/>
    <w:rsid w:val="00DE3E33"/>
    <w:rsid w:val="00DF3D23"/>
    <w:rsid w:val="00E00149"/>
    <w:rsid w:val="00E01B82"/>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81FD7"/>
    <w:rsid w:val="00E83033"/>
    <w:rsid w:val="00E858F2"/>
    <w:rsid w:val="00E85942"/>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42A9"/>
    <w:rsid w:val="00F02122"/>
    <w:rsid w:val="00F03015"/>
    <w:rsid w:val="00F20892"/>
    <w:rsid w:val="00F2344E"/>
    <w:rsid w:val="00F26BFA"/>
    <w:rsid w:val="00F331F2"/>
    <w:rsid w:val="00F37140"/>
    <w:rsid w:val="00F40029"/>
    <w:rsid w:val="00F40303"/>
    <w:rsid w:val="00F41BEE"/>
    <w:rsid w:val="00F42A0D"/>
    <w:rsid w:val="00F55210"/>
    <w:rsid w:val="00F65C17"/>
    <w:rsid w:val="00F74D46"/>
    <w:rsid w:val="00F81047"/>
    <w:rsid w:val="00F8253E"/>
    <w:rsid w:val="00F85AE5"/>
    <w:rsid w:val="00F879DB"/>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9D0"/>
  </w:style>
  <w:style w:type="paragraph" w:styleId="Heading1">
    <w:name w:val="heading 1"/>
    <w:basedOn w:val="Normal"/>
    <w:next w:val="Normal"/>
    <w:link w:val="Heading1Char"/>
    <w:uiPriority w:val="9"/>
    <w:qFormat/>
    <w:rsid w:val="00AD29D0"/>
    <w:pPr>
      <w:keepNext/>
      <w:keepLines/>
      <w:spacing w:before="360" w:after="40" w:line="240" w:lineRule="auto"/>
      <w:outlineLvl w:val="0"/>
    </w:pPr>
    <w:rPr>
      <w:rFonts w:asciiTheme="majorHAnsi" w:eastAsiaTheme="majorEastAsia" w:hAnsiTheme="majorHAnsi" w:cstheme="majorBidi"/>
      <w:color w:val="536061" w:themeColor="accent6" w:themeShade="BF"/>
      <w:sz w:val="40"/>
      <w:szCs w:val="40"/>
    </w:rPr>
  </w:style>
  <w:style w:type="paragraph" w:styleId="Heading2">
    <w:name w:val="heading 2"/>
    <w:basedOn w:val="Normal"/>
    <w:next w:val="Normal"/>
    <w:link w:val="Heading2Char"/>
    <w:uiPriority w:val="9"/>
    <w:unhideWhenUsed/>
    <w:qFormat/>
    <w:rsid w:val="00AD29D0"/>
    <w:pPr>
      <w:keepNext/>
      <w:keepLines/>
      <w:spacing w:before="80" w:after="0" w:line="240" w:lineRule="auto"/>
      <w:outlineLvl w:val="1"/>
    </w:pPr>
    <w:rPr>
      <w:rFonts w:asciiTheme="majorHAnsi" w:eastAsiaTheme="majorEastAsia" w:hAnsiTheme="majorHAnsi" w:cstheme="majorBidi"/>
      <w:color w:val="536061" w:themeColor="accent6" w:themeShade="BF"/>
      <w:sz w:val="28"/>
      <w:szCs w:val="28"/>
    </w:rPr>
  </w:style>
  <w:style w:type="paragraph" w:styleId="Heading3">
    <w:name w:val="heading 3"/>
    <w:basedOn w:val="Normal"/>
    <w:next w:val="Normal"/>
    <w:link w:val="Heading3Char"/>
    <w:uiPriority w:val="9"/>
    <w:semiHidden/>
    <w:unhideWhenUsed/>
    <w:qFormat/>
    <w:rsid w:val="00AD29D0"/>
    <w:pPr>
      <w:keepNext/>
      <w:keepLines/>
      <w:spacing w:before="80" w:after="0" w:line="240" w:lineRule="auto"/>
      <w:outlineLvl w:val="2"/>
    </w:pPr>
    <w:rPr>
      <w:rFonts w:asciiTheme="majorHAnsi" w:eastAsiaTheme="majorEastAsia" w:hAnsiTheme="majorHAnsi" w:cstheme="majorBidi"/>
      <w:color w:val="536061" w:themeColor="accent6" w:themeShade="BF"/>
      <w:sz w:val="24"/>
      <w:szCs w:val="24"/>
    </w:rPr>
  </w:style>
  <w:style w:type="paragraph" w:styleId="Heading4">
    <w:name w:val="heading 4"/>
    <w:basedOn w:val="Normal"/>
    <w:next w:val="Normal"/>
    <w:link w:val="Heading4Char"/>
    <w:uiPriority w:val="9"/>
    <w:semiHidden/>
    <w:unhideWhenUsed/>
    <w:qFormat/>
    <w:rsid w:val="00AD29D0"/>
    <w:pPr>
      <w:keepNext/>
      <w:keepLines/>
      <w:spacing w:before="80" w:after="0"/>
      <w:outlineLvl w:val="3"/>
    </w:pPr>
    <w:rPr>
      <w:rFonts w:asciiTheme="majorHAnsi" w:eastAsiaTheme="majorEastAsia" w:hAnsiTheme="majorHAnsi" w:cstheme="majorBidi"/>
      <w:color w:val="6F8183" w:themeColor="accent6"/>
      <w:sz w:val="22"/>
      <w:szCs w:val="22"/>
    </w:rPr>
  </w:style>
  <w:style w:type="paragraph" w:styleId="Heading5">
    <w:name w:val="heading 5"/>
    <w:basedOn w:val="Normal"/>
    <w:next w:val="Normal"/>
    <w:link w:val="Heading5Char"/>
    <w:uiPriority w:val="9"/>
    <w:semiHidden/>
    <w:unhideWhenUsed/>
    <w:qFormat/>
    <w:rsid w:val="00AD29D0"/>
    <w:pPr>
      <w:keepNext/>
      <w:keepLines/>
      <w:spacing w:before="40" w:after="0"/>
      <w:outlineLvl w:val="4"/>
    </w:pPr>
    <w:rPr>
      <w:rFonts w:asciiTheme="majorHAnsi" w:eastAsiaTheme="majorEastAsia" w:hAnsiTheme="majorHAnsi" w:cstheme="majorBidi"/>
      <w:i/>
      <w:iCs/>
      <w:color w:val="6F8183" w:themeColor="accent6"/>
      <w:sz w:val="22"/>
      <w:szCs w:val="22"/>
    </w:rPr>
  </w:style>
  <w:style w:type="paragraph" w:styleId="Heading6">
    <w:name w:val="heading 6"/>
    <w:basedOn w:val="Normal"/>
    <w:next w:val="Normal"/>
    <w:link w:val="Heading6Char"/>
    <w:uiPriority w:val="9"/>
    <w:semiHidden/>
    <w:unhideWhenUsed/>
    <w:qFormat/>
    <w:rsid w:val="00AD29D0"/>
    <w:pPr>
      <w:keepNext/>
      <w:keepLines/>
      <w:spacing w:before="40" w:after="0"/>
      <w:outlineLvl w:val="5"/>
    </w:pPr>
    <w:rPr>
      <w:rFonts w:asciiTheme="majorHAnsi" w:eastAsiaTheme="majorEastAsia" w:hAnsiTheme="majorHAnsi" w:cstheme="majorBidi"/>
      <w:color w:val="6F8183" w:themeColor="accent6"/>
    </w:rPr>
  </w:style>
  <w:style w:type="paragraph" w:styleId="Heading7">
    <w:name w:val="heading 7"/>
    <w:basedOn w:val="Normal"/>
    <w:next w:val="Normal"/>
    <w:link w:val="Heading7Char"/>
    <w:uiPriority w:val="9"/>
    <w:semiHidden/>
    <w:unhideWhenUsed/>
    <w:qFormat/>
    <w:rsid w:val="00AD29D0"/>
    <w:pPr>
      <w:keepNext/>
      <w:keepLines/>
      <w:spacing w:before="40" w:after="0"/>
      <w:outlineLvl w:val="6"/>
    </w:pPr>
    <w:rPr>
      <w:rFonts w:asciiTheme="majorHAnsi" w:eastAsiaTheme="majorEastAsia" w:hAnsiTheme="majorHAnsi" w:cstheme="majorBidi"/>
      <w:b/>
      <w:bCs/>
      <w:color w:val="6F8183" w:themeColor="accent6"/>
    </w:rPr>
  </w:style>
  <w:style w:type="paragraph" w:styleId="Heading8">
    <w:name w:val="heading 8"/>
    <w:basedOn w:val="Normal"/>
    <w:next w:val="Normal"/>
    <w:link w:val="Heading8Char"/>
    <w:uiPriority w:val="9"/>
    <w:semiHidden/>
    <w:unhideWhenUsed/>
    <w:qFormat/>
    <w:rsid w:val="00AD29D0"/>
    <w:pPr>
      <w:keepNext/>
      <w:keepLines/>
      <w:spacing w:before="40" w:after="0"/>
      <w:outlineLvl w:val="7"/>
    </w:pPr>
    <w:rPr>
      <w:rFonts w:asciiTheme="majorHAnsi" w:eastAsiaTheme="majorEastAsia" w:hAnsiTheme="majorHAnsi" w:cstheme="majorBidi"/>
      <w:b/>
      <w:bCs/>
      <w:i/>
      <w:iCs/>
      <w:color w:val="6F8183" w:themeColor="accent6"/>
      <w:sz w:val="20"/>
      <w:szCs w:val="20"/>
    </w:rPr>
  </w:style>
  <w:style w:type="paragraph" w:styleId="Heading9">
    <w:name w:val="heading 9"/>
    <w:basedOn w:val="Normal"/>
    <w:next w:val="Normal"/>
    <w:link w:val="Heading9Char"/>
    <w:uiPriority w:val="9"/>
    <w:semiHidden/>
    <w:unhideWhenUsed/>
    <w:qFormat/>
    <w:rsid w:val="00AD29D0"/>
    <w:pPr>
      <w:keepNext/>
      <w:keepLines/>
      <w:spacing w:before="40" w:after="0"/>
      <w:outlineLvl w:val="8"/>
    </w:pPr>
    <w:rPr>
      <w:rFonts w:asciiTheme="majorHAnsi" w:eastAsiaTheme="majorEastAsia" w:hAnsiTheme="majorHAnsi" w:cstheme="majorBidi"/>
      <w:i/>
      <w:iCs/>
      <w:color w:val="6F8183"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AD84C6" w:themeColor="accent1"/>
        <w:left w:val="single" w:sz="2" w:space="10" w:color="AD84C6" w:themeColor="accent1"/>
        <w:bottom w:val="single" w:sz="2" w:space="10" w:color="AD84C6" w:themeColor="accent1"/>
        <w:right w:val="single" w:sz="2" w:space="10" w:color="AD84C6" w:themeColor="accent1"/>
      </w:pBdr>
      <w:ind w:left="1152" w:right="1152"/>
    </w:pPr>
    <w:rPr>
      <w:i/>
      <w:iCs/>
      <w:color w:val="AD84C6"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AD29D0"/>
    <w:pPr>
      <w:spacing w:line="240" w:lineRule="auto"/>
    </w:pPr>
    <w:rPr>
      <w:b/>
      <w:bCs/>
      <w:smallCaps/>
      <w:color w:val="595959" w:themeColor="text1" w:themeTint="A6"/>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AD29D0"/>
    <w:rPr>
      <w:i/>
      <w:iCs/>
      <w:color w:val="6F8183" w:themeColor="accent6"/>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497288" w:themeColor="accent4" w:themeShade="BF"/>
      <w:u w:val="single"/>
    </w:rPr>
  </w:style>
  <w:style w:type="paragraph" w:styleId="Footer">
    <w:name w:val="footer"/>
    <w:basedOn w:val="Normal"/>
    <w:link w:val="FooterChar"/>
    <w:uiPriority w:val="99"/>
    <w:pPr>
      <w:spacing w:after="0"/>
    </w:pPr>
    <w:rPr>
      <w:color w:val="AD84C6"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69A02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AD29D0"/>
    <w:rPr>
      <w:b/>
      <w:bCs/>
    </w:rPr>
  </w:style>
  <w:style w:type="paragraph" w:styleId="Subtitle">
    <w:name w:val="Subtitle"/>
    <w:basedOn w:val="Normal"/>
    <w:next w:val="Normal"/>
    <w:link w:val="SubtitleChar"/>
    <w:uiPriority w:val="11"/>
    <w:qFormat/>
    <w:rsid w:val="00AD29D0"/>
    <w:pPr>
      <w:numPr>
        <w:ilvl w:val="1"/>
      </w:numPr>
      <w:spacing w:line="240" w:lineRule="auto"/>
    </w:pPr>
    <w:rPr>
      <w:rFonts w:asciiTheme="majorHAnsi" w:eastAsiaTheme="majorEastAsia" w:hAnsiTheme="majorHAnsi" w:cstheme="majorBidi"/>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AD29D0"/>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864EA8" w:themeColor="accent1" w:themeShade="BF"/>
    </w:rPr>
    <w:tblPr>
      <w:tblBorders>
        <w:top w:val="single" w:sz="8" w:space="0" w:color="AD84C6" w:themeColor="accent1"/>
        <w:bottom w:val="single" w:sz="8" w:space="0" w:color="AD84C6" w:themeColor="accent1"/>
      </w:tblBorders>
    </w:tblPr>
    <w:tblStylePr w:type="fir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la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left w:val="nil"/>
          <w:right w:val="nil"/>
          <w:insideH w:val="nil"/>
          <w:insideV w:val="nil"/>
        </w:tcBorders>
        <w:shd w:val="clear" w:color="auto" w:fill="EAE0F1" w:themeFill="accent1" w:themeFillTint="3F"/>
      </w:tcPr>
    </w:tblStylePr>
  </w:style>
  <w:style w:type="table" w:styleId="LightShading-Accent2">
    <w:name w:val="Light Shading Accent 2"/>
    <w:basedOn w:val="TableNormal"/>
    <w:uiPriority w:val="60"/>
    <w:semiHidden/>
    <w:unhideWhenUsed/>
    <w:rPr>
      <w:color w:val="514DAA" w:themeColor="accent2" w:themeShade="BF"/>
    </w:rPr>
    <w:tblPr>
      <w:tblBorders>
        <w:top w:val="single" w:sz="8" w:space="0" w:color="8784C7" w:themeColor="accent2"/>
        <w:bottom w:val="single" w:sz="8" w:space="0" w:color="8784C7" w:themeColor="accent2"/>
      </w:tblBorders>
    </w:tblPr>
    <w:tblStylePr w:type="fir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la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left w:val="nil"/>
          <w:right w:val="nil"/>
          <w:insideH w:val="nil"/>
          <w:insideV w:val="nil"/>
        </w:tcBorders>
        <w:shd w:val="clear" w:color="auto" w:fill="E1E0F1" w:themeFill="accent2" w:themeFillTint="3F"/>
      </w:tcPr>
    </w:tblStylePr>
  </w:style>
  <w:style w:type="table" w:styleId="LightShading-Accent3">
    <w:name w:val="Light Shading Accent 3"/>
    <w:basedOn w:val="TableNormal"/>
    <w:uiPriority w:val="60"/>
    <w:semiHidden/>
    <w:unhideWhenUsed/>
    <w:rPr>
      <w:color w:val="455673" w:themeColor="accent3" w:themeShade="BF"/>
    </w:rPr>
    <w:tblPr>
      <w:tblBorders>
        <w:top w:val="single" w:sz="8" w:space="0" w:color="5D739A" w:themeColor="accent3"/>
        <w:bottom w:val="single" w:sz="8" w:space="0" w:color="5D739A" w:themeColor="accent3"/>
      </w:tblBorders>
    </w:tblPr>
    <w:tblStylePr w:type="fir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la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left w:val="nil"/>
          <w:right w:val="nil"/>
          <w:insideH w:val="nil"/>
          <w:insideV w:val="nil"/>
        </w:tcBorders>
        <w:shd w:val="clear" w:color="auto" w:fill="D6DCE6" w:themeFill="accent3" w:themeFillTint="3F"/>
      </w:tcPr>
    </w:tblStylePr>
  </w:style>
  <w:style w:type="table" w:styleId="LightShading-Accent4">
    <w:name w:val="Light Shading Accent 4"/>
    <w:basedOn w:val="TableNormal"/>
    <w:uiPriority w:val="60"/>
    <w:semiHidden/>
    <w:unhideWhenUsed/>
    <w:rPr>
      <w:color w:val="497288" w:themeColor="accent4" w:themeShade="BF"/>
    </w:rPr>
    <w:tblPr>
      <w:tblBorders>
        <w:top w:val="single" w:sz="8" w:space="0" w:color="6997AF" w:themeColor="accent4"/>
        <w:bottom w:val="single" w:sz="8" w:space="0" w:color="6997AF" w:themeColor="accent4"/>
      </w:tblBorders>
    </w:tblPr>
    <w:tblStylePr w:type="fir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la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left w:val="nil"/>
          <w:right w:val="nil"/>
          <w:insideH w:val="nil"/>
          <w:insideV w:val="nil"/>
        </w:tcBorders>
        <w:shd w:val="clear" w:color="auto" w:fill="D9E5EB" w:themeFill="accent4" w:themeFillTint="3F"/>
      </w:tcPr>
    </w:tblStylePr>
  </w:style>
  <w:style w:type="table" w:styleId="LightShading-Accent5">
    <w:name w:val="Light Shading Accent 5"/>
    <w:basedOn w:val="TableNormal"/>
    <w:uiPriority w:val="60"/>
    <w:semiHidden/>
    <w:unhideWhenUsed/>
    <w:rPr>
      <w:color w:val="578793" w:themeColor="accent5" w:themeShade="BF"/>
    </w:rPr>
    <w:tblPr>
      <w:tblBorders>
        <w:top w:val="single" w:sz="8" w:space="0" w:color="84ACB6" w:themeColor="accent5"/>
        <w:bottom w:val="single" w:sz="8" w:space="0" w:color="84ACB6" w:themeColor="accent5"/>
      </w:tblBorders>
    </w:tblPr>
    <w:tblStylePr w:type="fir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la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left w:val="nil"/>
          <w:right w:val="nil"/>
          <w:insideH w:val="nil"/>
          <w:insideV w:val="nil"/>
        </w:tcBorders>
        <w:shd w:val="clear" w:color="auto" w:fill="E0EAED" w:themeFill="accent5" w:themeFillTint="3F"/>
      </w:tcPr>
    </w:tblStylePr>
  </w:style>
  <w:style w:type="table" w:styleId="LightShading-Accent6">
    <w:name w:val="Light Shading Accent 6"/>
    <w:basedOn w:val="TableNormal"/>
    <w:uiPriority w:val="60"/>
    <w:semiHidden/>
    <w:unhideWhenUsed/>
    <w:rPr>
      <w:color w:val="536061" w:themeColor="accent6" w:themeShade="BF"/>
    </w:rPr>
    <w:tblPr>
      <w:tblBorders>
        <w:top w:val="single" w:sz="8" w:space="0" w:color="6F8183" w:themeColor="accent6"/>
        <w:bottom w:val="single" w:sz="8" w:space="0" w:color="6F8183" w:themeColor="accent6"/>
      </w:tblBorders>
    </w:tblPr>
    <w:tblStylePr w:type="fir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la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left w:val="nil"/>
          <w:right w:val="nil"/>
          <w:insideH w:val="nil"/>
          <w:insideV w:val="nil"/>
        </w:tcBorders>
        <w:shd w:val="clear" w:color="auto" w:fill="DBE0E0"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pPr>
        <w:spacing w:before="0" w:after="0" w:line="240" w:lineRule="auto"/>
      </w:pPr>
      <w:rPr>
        <w:b/>
        <w:bCs/>
        <w:color w:val="FFFFFF" w:themeColor="background1"/>
      </w:rPr>
      <w:tblPr/>
      <w:tcPr>
        <w:shd w:val="clear" w:color="auto" w:fill="AD84C6" w:themeFill="accent1"/>
      </w:tcPr>
    </w:tblStylePr>
    <w:tblStylePr w:type="lastRow">
      <w:pPr>
        <w:spacing w:before="0" w:after="0" w:line="240" w:lineRule="auto"/>
      </w:pPr>
      <w:rPr>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tcBorders>
      </w:tcPr>
    </w:tblStylePr>
    <w:tblStylePr w:type="firstCol">
      <w:rPr>
        <w:b/>
        <w:bCs/>
      </w:rPr>
    </w:tblStylePr>
    <w:tblStylePr w:type="lastCol">
      <w:rPr>
        <w:b/>
        <w:bCs/>
      </w:r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style>
  <w:style w:type="table" w:styleId="LightList-Accent2">
    <w:name w:val="Light List Accent 2"/>
    <w:basedOn w:val="TableNormal"/>
    <w:uiPriority w:val="61"/>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pPr>
        <w:spacing w:before="0" w:after="0" w:line="240" w:lineRule="auto"/>
      </w:pPr>
      <w:rPr>
        <w:b/>
        <w:bCs/>
        <w:color w:val="FFFFFF" w:themeColor="background1"/>
      </w:rPr>
      <w:tblPr/>
      <w:tcPr>
        <w:shd w:val="clear" w:color="auto" w:fill="8784C7" w:themeFill="accent2"/>
      </w:tcPr>
    </w:tblStylePr>
    <w:tblStylePr w:type="lastRow">
      <w:pPr>
        <w:spacing w:before="0" w:after="0" w:line="240" w:lineRule="auto"/>
      </w:pPr>
      <w:rPr>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tcBorders>
      </w:tcPr>
    </w:tblStylePr>
    <w:tblStylePr w:type="firstCol">
      <w:rPr>
        <w:b/>
        <w:bCs/>
      </w:rPr>
    </w:tblStylePr>
    <w:tblStylePr w:type="lastCol">
      <w:rPr>
        <w:b/>
        <w:bCs/>
      </w:r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style>
  <w:style w:type="table" w:styleId="LightList-Accent3">
    <w:name w:val="Light List Accent 3"/>
    <w:basedOn w:val="TableNormal"/>
    <w:uiPriority w:val="61"/>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pPr>
        <w:spacing w:before="0" w:after="0" w:line="240" w:lineRule="auto"/>
      </w:pPr>
      <w:rPr>
        <w:b/>
        <w:bCs/>
        <w:color w:val="FFFFFF" w:themeColor="background1"/>
      </w:rPr>
      <w:tblPr/>
      <w:tcPr>
        <w:shd w:val="clear" w:color="auto" w:fill="5D739A" w:themeFill="accent3"/>
      </w:tcPr>
    </w:tblStylePr>
    <w:tblStylePr w:type="lastRow">
      <w:pPr>
        <w:spacing w:before="0" w:after="0" w:line="240" w:lineRule="auto"/>
      </w:pPr>
      <w:rPr>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tcBorders>
      </w:tcPr>
    </w:tblStylePr>
    <w:tblStylePr w:type="firstCol">
      <w:rPr>
        <w:b/>
        <w:bCs/>
      </w:rPr>
    </w:tblStylePr>
    <w:tblStylePr w:type="lastCol">
      <w:rPr>
        <w:b/>
        <w:bCs/>
      </w:r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style>
  <w:style w:type="table" w:styleId="LightList-Accent4">
    <w:name w:val="Light List Accent 4"/>
    <w:basedOn w:val="TableNormal"/>
    <w:uiPriority w:val="61"/>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pPr>
        <w:spacing w:before="0" w:after="0" w:line="240" w:lineRule="auto"/>
      </w:pPr>
      <w:rPr>
        <w:b/>
        <w:bCs/>
        <w:color w:val="FFFFFF" w:themeColor="background1"/>
      </w:rPr>
      <w:tblPr/>
      <w:tcPr>
        <w:shd w:val="clear" w:color="auto" w:fill="6997AF" w:themeFill="accent4"/>
      </w:tcPr>
    </w:tblStylePr>
    <w:tblStylePr w:type="lastRow">
      <w:pPr>
        <w:spacing w:before="0" w:after="0" w:line="240" w:lineRule="auto"/>
      </w:pPr>
      <w:rPr>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tcBorders>
      </w:tcPr>
    </w:tblStylePr>
    <w:tblStylePr w:type="firstCol">
      <w:rPr>
        <w:b/>
        <w:bCs/>
      </w:rPr>
    </w:tblStylePr>
    <w:tblStylePr w:type="lastCol">
      <w:rPr>
        <w:b/>
        <w:bCs/>
      </w:r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style>
  <w:style w:type="table" w:styleId="LightList-Accent5">
    <w:name w:val="Light List Accent 5"/>
    <w:basedOn w:val="TableNormal"/>
    <w:uiPriority w:val="61"/>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pPr>
        <w:spacing w:before="0" w:after="0" w:line="240" w:lineRule="auto"/>
      </w:pPr>
      <w:rPr>
        <w:b/>
        <w:bCs/>
        <w:color w:val="FFFFFF" w:themeColor="background1"/>
      </w:rPr>
      <w:tblPr/>
      <w:tcPr>
        <w:shd w:val="clear" w:color="auto" w:fill="84ACB6" w:themeFill="accent5"/>
      </w:tcPr>
    </w:tblStylePr>
    <w:tblStylePr w:type="lastRow">
      <w:pPr>
        <w:spacing w:before="0" w:after="0" w:line="240" w:lineRule="auto"/>
      </w:pPr>
      <w:rPr>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tcBorders>
      </w:tcPr>
    </w:tblStylePr>
    <w:tblStylePr w:type="firstCol">
      <w:rPr>
        <w:b/>
        <w:bCs/>
      </w:rPr>
    </w:tblStylePr>
    <w:tblStylePr w:type="lastCol">
      <w:rPr>
        <w:b/>
        <w:bCs/>
      </w:r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style>
  <w:style w:type="table" w:styleId="LightList-Accent6">
    <w:name w:val="Light List Accent 6"/>
    <w:basedOn w:val="TableNormal"/>
    <w:uiPriority w:val="61"/>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pPr>
        <w:spacing w:before="0" w:after="0" w:line="240" w:lineRule="auto"/>
      </w:pPr>
      <w:rPr>
        <w:b/>
        <w:bCs/>
        <w:color w:val="FFFFFF" w:themeColor="background1"/>
      </w:rPr>
      <w:tblPr/>
      <w:tcPr>
        <w:shd w:val="clear" w:color="auto" w:fill="6F8183" w:themeFill="accent6"/>
      </w:tcPr>
    </w:tblStylePr>
    <w:tblStylePr w:type="lastRow">
      <w:pPr>
        <w:spacing w:before="0" w:after="0" w:line="240" w:lineRule="auto"/>
      </w:pPr>
      <w:rPr>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tcBorders>
      </w:tcPr>
    </w:tblStylePr>
    <w:tblStylePr w:type="firstCol">
      <w:rPr>
        <w:b/>
        <w:bCs/>
      </w:rPr>
    </w:tblStylePr>
    <w:tblStylePr w:type="lastCol">
      <w:rPr>
        <w:b/>
        <w:bCs/>
      </w:r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18" w:space="0" w:color="AD84C6" w:themeColor="accent1"/>
          <w:right w:val="single" w:sz="8" w:space="0" w:color="AD84C6"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shd w:val="clear" w:color="auto" w:fill="EAE0F1" w:themeFill="accent1" w:themeFillTint="3F"/>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shd w:val="clear" w:color="auto" w:fill="EAE0F1" w:themeFill="accent1" w:themeFillTint="3F"/>
      </w:tcPr>
    </w:tblStylePr>
    <w:tblStylePr w:type="band2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18" w:space="0" w:color="8784C7" w:themeColor="accent2"/>
          <w:right w:val="single" w:sz="8" w:space="0" w:color="8784C7"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shd w:val="clear" w:color="auto" w:fill="E1E0F1" w:themeFill="accent2" w:themeFillTint="3F"/>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shd w:val="clear" w:color="auto" w:fill="E1E0F1" w:themeFill="accent2" w:themeFillTint="3F"/>
      </w:tcPr>
    </w:tblStylePr>
    <w:tblStylePr w:type="band2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18" w:space="0" w:color="5D739A" w:themeColor="accent3"/>
          <w:right w:val="single" w:sz="8" w:space="0" w:color="5D739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shd w:val="clear" w:color="auto" w:fill="D6DCE6" w:themeFill="accent3" w:themeFillTint="3F"/>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shd w:val="clear" w:color="auto" w:fill="D6DCE6" w:themeFill="accent3" w:themeFillTint="3F"/>
      </w:tcPr>
    </w:tblStylePr>
    <w:tblStylePr w:type="band2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18" w:space="0" w:color="6997AF" w:themeColor="accent4"/>
          <w:right w:val="single" w:sz="8" w:space="0" w:color="6997AF"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shd w:val="clear" w:color="auto" w:fill="D9E5EB" w:themeFill="accent4" w:themeFillTint="3F"/>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shd w:val="clear" w:color="auto" w:fill="D9E5EB" w:themeFill="accent4" w:themeFillTint="3F"/>
      </w:tcPr>
    </w:tblStylePr>
    <w:tblStylePr w:type="band2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18" w:space="0" w:color="84ACB6" w:themeColor="accent5"/>
          <w:right w:val="single" w:sz="8" w:space="0" w:color="84ACB6"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shd w:val="clear" w:color="auto" w:fill="E0EAED" w:themeFill="accent5" w:themeFillTint="3F"/>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shd w:val="clear" w:color="auto" w:fill="E0EAED" w:themeFill="accent5" w:themeFillTint="3F"/>
      </w:tcPr>
    </w:tblStylePr>
    <w:tblStylePr w:type="band2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18" w:space="0" w:color="6F8183" w:themeColor="accent6"/>
          <w:right w:val="single" w:sz="8" w:space="0" w:color="6F8183"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shd w:val="clear" w:color="auto" w:fill="DBE0E0" w:themeFill="accent6" w:themeFillTint="3F"/>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shd w:val="clear" w:color="auto" w:fill="DBE0E0" w:themeFill="accent6" w:themeFillTint="3F"/>
      </w:tcPr>
    </w:tblStylePr>
    <w:tblStylePr w:type="band2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tblBorders>
    </w:tblPr>
    <w:tblStylePr w:type="firstRow">
      <w:pPr>
        <w:spacing w:before="0" w:after="0" w:line="240" w:lineRule="auto"/>
      </w:pPr>
      <w:rPr>
        <w:b/>
        <w:bCs/>
        <w:color w:val="FFFFFF" w:themeColor="background1"/>
      </w:rPr>
      <w:tblPr/>
      <w:tcPr>
        <w:tc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shd w:val="clear" w:color="auto" w:fill="AD84C6" w:themeFill="accent1"/>
      </w:tcPr>
    </w:tblStylePr>
    <w:tblStylePr w:type="lastRow">
      <w:pPr>
        <w:spacing w:before="0" w:after="0" w:line="240" w:lineRule="auto"/>
      </w:pPr>
      <w:rPr>
        <w:b/>
        <w:bCs/>
      </w:rPr>
      <w:tblPr/>
      <w:tcPr>
        <w:tcBorders>
          <w:top w:val="double" w:sz="6"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tcPr>
    </w:tblStylePr>
    <w:tblStylePr w:type="firstCol">
      <w:rPr>
        <w:b/>
        <w:bCs/>
      </w:rPr>
    </w:tblStylePr>
    <w:tblStylePr w:type="lastCol">
      <w:rPr>
        <w:b/>
        <w:bCs/>
      </w:rPr>
    </w:tblStylePr>
    <w:tblStylePr w:type="band1Vert">
      <w:tblPr/>
      <w:tcPr>
        <w:shd w:val="clear" w:color="auto" w:fill="EAE0F1" w:themeFill="accent1" w:themeFillTint="3F"/>
      </w:tcPr>
    </w:tblStylePr>
    <w:tblStylePr w:type="band1Horz">
      <w:tblPr/>
      <w:tcPr>
        <w:tcBorders>
          <w:insideH w:val="nil"/>
          <w:insideV w:val="nil"/>
        </w:tcBorders>
        <w:shd w:val="clear" w:color="auto" w:fill="EAE0F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tblBorders>
    </w:tblPr>
    <w:tblStylePr w:type="firstRow">
      <w:pPr>
        <w:spacing w:before="0" w:after="0" w:line="240" w:lineRule="auto"/>
      </w:pPr>
      <w:rPr>
        <w:b/>
        <w:bCs/>
        <w:color w:val="FFFFFF" w:themeColor="background1"/>
      </w:rPr>
      <w:tblPr/>
      <w:tcPr>
        <w:tc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shd w:val="clear" w:color="auto" w:fill="8784C7" w:themeFill="accent2"/>
      </w:tcPr>
    </w:tblStylePr>
    <w:tblStylePr w:type="lastRow">
      <w:pPr>
        <w:spacing w:before="0" w:after="0" w:line="240" w:lineRule="auto"/>
      </w:pPr>
      <w:rPr>
        <w:b/>
        <w:bCs/>
      </w:rPr>
      <w:tblPr/>
      <w:tcPr>
        <w:tcBorders>
          <w:top w:val="double" w:sz="6"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1E0F1" w:themeFill="accent2" w:themeFillTint="3F"/>
      </w:tcPr>
    </w:tblStylePr>
    <w:tblStylePr w:type="band1Horz">
      <w:tblPr/>
      <w:tcPr>
        <w:tcBorders>
          <w:insideH w:val="nil"/>
          <w:insideV w:val="nil"/>
        </w:tcBorders>
        <w:shd w:val="clear" w:color="auto" w:fill="E1E0F1"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tblBorders>
    </w:tblPr>
    <w:tblStylePr w:type="firstRow">
      <w:pPr>
        <w:spacing w:before="0" w:after="0" w:line="240" w:lineRule="auto"/>
      </w:pPr>
      <w:rPr>
        <w:b/>
        <w:bCs/>
        <w:color w:val="FFFFFF" w:themeColor="background1"/>
      </w:rPr>
      <w:tblPr/>
      <w:tcPr>
        <w:tc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shd w:val="clear" w:color="auto" w:fill="5D739A" w:themeFill="accent3"/>
      </w:tcPr>
    </w:tblStylePr>
    <w:tblStylePr w:type="lastRow">
      <w:pPr>
        <w:spacing w:before="0" w:after="0" w:line="240" w:lineRule="auto"/>
      </w:pPr>
      <w:rPr>
        <w:b/>
        <w:bCs/>
      </w:rPr>
      <w:tblPr/>
      <w:tcPr>
        <w:tcBorders>
          <w:top w:val="double" w:sz="6"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tcPr>
    </w:tblStylePr>
    <w:tblStylePr w:type="firstCol">
      <w:rPr>
        <w:b/>
        <w:bCs/>
      </w:rPr>
    </w:tblStylePr>
    <w:tblStylePr w:type="lastCol">
      <w:rPr>
        <w:b/>
        <w:bCs/>
      </w:rPr>
    </w:tblStylePr>
    <w:tblStylePr w:type="band1Vert">
      <w:tblPr/>
      <w:tcPr>
        <w:shd w:val="clear" w:color="auto" w:fill="D6DCE6" w:themeFill="accent3" w:themeFillTint="3F"/>
      </w:tcPr>
    </w:tblStylePr>
    <w:tblStylePr w:type="band1Horz">
      <w:tblPr/>
      <w:tcPr>
        <w:tcBorders>
          <w:insideH w:val="nil"/>
          <w:insideV w:val="nil"/>
        </w:tcBorders>
        <w:shd w:val="clear" w:color="auto" w:fill="D6DCE6"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tblBorders>
    </w:tblPr>
    <w:tblStylePr w:type="firstRow">
      <w:pPr>
        <w:spacing w:before="0" w:after="0" w:line="240" w:lineRule="auto"/>
      </w:pPr>
      <w:rPr>
        <w:b/>
        <w:bCs/>
        <w:color w:val="FFFFFF" w:themeColor="background1"/>
      </w:rPr>
      <w:tblPr/>
      <w:tcPr>
        <w:tc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shd w:val="clear" w:color="auto" w:fill="6997AF" w:themeFill="accent4"/>
      </w:tcPr>
    </w:tblStylePr>
    <w:tblStylePr w:type="lastRow">
      <w:pPr>
        <w:spacing w:before="0" w:after="0" w:line="240" w:lineRule="auto"/>
      </w:pPr>
      <w:rPr>
        <w:b/>
        <w:bCs/>
      </w:rPr>
      <w:tblPr/>
      <w:tcPr>
        <w:tcBorders>
          <w:top w:val="double" w:sz="6"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tcPr>
    </w:tblStylePr>
    <w:tblStylePr w:type="firstCol">
      <w:rPr>
        <w:b/>
        <w:bCs/>
      </w:rPr>
    </w:tblStylePr>
    <w:tblStylePr w:type="lastCol">
      <w:rPr>
        <w:b/>
        <w:bCs/>
      </w:rPr>
    </w:tblStylePr>
    <w:tblStylePr w:type="band1Vert">
      <w:tblPr/>
      <w:tcPr>
        <w:shd w:val="clear" w:color="auto" w:fill="D9E5EB" w:themeFill="accent4" w:themeFillTint="3F"/>
      </w:tcPr>
    </w:tblStylePr>
    <w:tblStylePr w:type="band1Horz">
      <w:tblPr/>
      <w:tcPr>
        <w:tcBorders>
          <w:insideH w:val="nil"/>
          <w:insideV w:val="nil"/>
        </w:tcBorders>
        <w:shd w:val="clear" w:color="auto" w:fill="D9E5EB"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tblBorders>
    </w:tblPr>
    <w:tblStylePr w:type="firstRow">
      <w:pPr>
        <w:spacing w:before="0" w:after="0" w:line="240" w:lineRule="auto"/>
      </w:pPr>
      <w:rPr>
        <w:b/>
        <w:bCs/>
        <w:color w:val="FFFFFF" w:themeColor="background1"/>
      </w:rPr>
      <w:tblPr/>
      <w:tcPr>
        <w:tc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shd w:val="clear" w:color="auto" w:fill="84ACB6" w:themeFill="accent5"/>
      </w:tcPr>
    </w:tblStylePr>
    <w:tblStylePr w:type="lastRow">
      <w:pPr>
        <w:spacing w:before="0" w:after="0" w:line="240" w:lineRule="auto"/>
      </w:pPr>
      <w:rPr>
        <w:b/>
        <w:bCs/>
      </w:rPr>
      <w:tblPr/>
      <w:tcPr>
        <w:tcBorders>
          <w:top w:val="double" w:sz="6"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tcPr>
    </w:tblStylePr>
    <w:tblStylePr w:type="firstCol">
      <w:rPr>
        <w:b/>
        <w:bCs/>
      </w:rPr>
    </w:tblStylePr>
    <w:tblStylePr w:type="lastCol">
      <w:rPr>
        <w:b/>
        <w:bCs/>
      </w:rPr>
    </w:tblStylePr>
    <w:tblStylePr w:type="band1Vert">
      <w:tblPr/>
      <w:tcPr>
        <w:shd w:val="clear" w:color="auto" w:fill="E0EAED" w:themeFill="accent5" w:themeFillTint="3F"/>
      </w:tcPr>
    </w:tblStylePr>
    <w:tblStylePr w:type="band1Horz">
      <w:tblPr/>
      <w:tcPr>
        <w:tcBorders>
          <w:insideH w:val="nil"/>
          <w:insideV w:val="nil"/>
        </w:tcBorders>
        <w:shd w:val="clear" w:color="auto" w:fill="E0EAED"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tblBorders>
    </w:tblPr>
    <w:tblStylePr w:type="firstRow">
      <w:pPr>
        <w:spacing w:before="0" w:after="0" w:line="240" w:lineRule="auto"/>
      </w:pPr>
      <w:rPr>
        <w:b/>
        <w:bCs/>
        <w:color w:val="FFFFFF" w:themeColor="background1"/>
      </w:rPr>
      <w:tblPr/>
      <w:tcPr>
        <w:tc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shd w:val="clear" w:color="auto" w:fill="6F8183" w:themeFill="accent6"/>
      </w:tcPr>
    </w:tblStylePr>
    <w:tblStylePr w:type="lastRow">
      <w:pPr>
        <w:spacing w:before="0" w:after="0" w:line="240" w:lineRule="auto"/>
      </w:pPr>
      <w:rPr>
        <w:b/>
        <w:bCs/>
      </w:rPr>
      <w:tblPr/>
      <w:tcPr>
        <w:tcBorders>
          <w:top w:val="double" w:sz="6"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0E0" w:themeFill="accent6" w:themeFillTint="3F"/>
      </w:tcPr>
    </w:tblStylePr>
    <w:tblStylePr w:type="band1Horz">
      <w:tblPr/>
      <w:tcPr>
        <w:tcBorders>
          <w:insideH w:val="nil"/>
          <w:insideV w:val="nil"/>
        </w:tcBorders>
        <w:shd w:val="clear" w:color="auto" w:fill="DBE0E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D84C6"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D84C6" w:themeFill="accent1"/>
      </w:tcPr>
    </w:tblStylePr>
    <w:tblStylePr w:type="lastCol">
      <w:rPr>
        <w:b/>
        <w:bCs/>
        <w:color w:val="FFFFFF" w:themeColor="background1"/>
      </w:rPr>
      <w:tblPr/>
      <w:tcPr>
        <w:tcBorders>
          <w:left w:val="nil"/>
          <w:right w:val="nil"/>
          <w:insideH w:val="nil"/>
          <w:insideV w:val="nil"/>
        </w:tcBorders>
        <w:shd w:val="clear" w:color="auto" w:fill="AD84C6"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784C7"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784C7" w:themeFill="accent2"/>
      </w:tcPr>
    </w:tblStylePr>
    <w:tblStylePr w:type="lastCol">
      <w:rPr>
        <w:b/>
        <w:bCs/>
        <w:color w:val="FFFFFF" w:themeColor="background1"/>
      </w:rPr>
      <w:tblPr/>
      <w:tcPr>
        <w:tcBorders>
          <w:left w:val="nil"/>
          <w:right w:val="nil"/>
          <w:insideH w:val="nil"/>
          <w:insideV w:val="nil"/>
        </w:tcBorders>
        <w:shd w:val="clear" w:color="auto" w:fill="8784C7"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D739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D739A" w:themeFill="accent3"/>
      </w:tcPr>
    </w:tblStylePr>
    <w:tblStylePr w:type="lastCol">
      <w:rPr>
        <w:b/>
        <w:bCs/>
        <w:color w:val="FFFFFF" w:themeColor="background1"/>
      </w:rPr>
      <w:tblPr/>
      <w:tcPr>
        <w:tcBorders>
          <w:left w:val="nil"/>
          <w:right w:val="nil"/>
          <w:insideH w:val="nil"/>
          <w:insideV w:val="nil"/>
        </w:tcBorders>
        <w:shd w:val="clear" w:color="auto" w:fill="5D739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997AF"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997AF" w:themeFill="accent4"/>
      </w:tcPr>
    </w:tblStylePr>
    <w:tblStylePr w:type="lastCol">
      <w:rPr>
        <w:b/>
        <w:bCs/>
        <w:color w:val="FFFFFF" w:themeColor="background1"/>
      </w:rPr>
      <w:tblPr/>
      <w:tcPr>
        <w:tcBorders>
          <w:left w:val="nil"/>
          <w:right w:val="nil"/>
          <w:insideH w:val="nil"/>
          <w:insideV w:val="nil"/>
        </w:tcBorders>
        <w:shd w:val="clear" w:color="auto" w:fill="6997AF"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4ACB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4ACB6" w:themeFill="accent5"/>
      </w:tcPr>
    </w:tblStylePr>
    <w:tblStylePr w:type="lastCol">
      <w:rPr>
        <w:b/>
        <w:bCs/>
        <w:color w:val="FFFFFF" w:themeColor="background1"/>
      </w:rPr>
      <w:tblPr/>
      <w:tcPr>
        <w:tcBorders>
          <w:left w:val="nil"/>
          <w:right w:val="nil"/>
          <w:insideH w:val="nil"/>
          <w:insideV w:val="nil"/>
        </w:tcBorders>
        <w:shd w:val="clear" w:color="auto" w:fill="84ACB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F8183"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F8183" w:themeFill="accent6"/>
      </w:tcPr>
    </w:tblStylePr>
    <w:tblStylePr w:type="lastCol">
      <w:rPr>
        <w:b/>
        <w:bCs/>
        <w:color w:val="FFFFFF" w:themeColor="background1"/>
      </w:rPr>
      <w:tblPr/>
      <w:tcPr>
        <w:tcBorders>
          <w:left w:val="nil"/>
          <w:right w:val="nil"/>
          <w:insideH w:val="nil"/>
          <w:insideV w:val="nil"/>
        </w:tcBorders>
        <w:shd w:val="clear" w:color="auto" w:fill="6F8183"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73545"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AD84C6" w:themeColor="accent1"/>
        <w:bottom w:val="single" w:sz="8" w:space="0" w:color="AD84C6" w:themeColor="accent1"/>
      </w:tblBorders>
    </w:tblPr>
    <w:tblStylePr w:type="firstRow">
      <w:rPr>
        <w:rFonts w:asciiTheme="majorHAnsi" w:eastAsiaTheme="majorEastAsia" w:hAnsiTheme="majorHAnsi" w:cstheme="majorBidi"/>
      </w:rPr>
      <w:tblPr/>
      <w:tcPr>
        <w:tcBorders>
          <w:top w:val="nil"/>
          <w:bottom w:val="single" w:sz="8" w:space="0" w:color="AD84C6" w:themeColor="accent1"/>
        </w:tcBorders>
      </w:tcPr>
    </w:tblStylePr>
    <w:tblStylePr w:type="lastRow">
      <w:rPr>
        <w:b/>
        <w:bCs/>
        <w:color w:val="373545" w:themeColor="text2"/>
      </w:rPr>
      <w:tblPr/>
      <w:tcPr>
        <w:tcBorders>
          <w:top w:val="single" w:sz="8" w:space="0" w:color="AD84C6" w:themeColor="accent1"/>
          <w:bottom w:val="single" w:sz="8" w:space="0" w:color="AD84C6" w:themeColor="accent1"/>
        </w:tcBorders>
      </w:tcPr>
    </w:tblStylePr>
    <w:tblStylePr w:type="firstCol">
      <w:rPr>
        <w:b/>
        <w:bCs/>
      </w:rPr>
    </w:tblStylePr>
    <w:tblStylePr w:type="lastCol">
      <w:rPr>
        <w:b/>
        <w:bCs/>
      </w:rPr>
      <w:tblPr/>
      <w:tcPr>
        <w:tcBorders>
          <w:top w:val="single" w:sz="8" w:space="0" w:color="AD84C6" w:themeColor="accent1"/>
          <w:bottom w:val="single" w:sz="8" w:space="0" w:color="AD84C6" w:themeColor="accent1"/>
        </w:tcBorders>
      </w:tcPr>
    </w:tblStylePr>
    <w:tblStylePr w:type="band1Vert">
      <w:tblPr/>
      <w:tcPr>
        <w:shd w:val="clear" w:color="auto" w:fill="EAE0F1" w:themeFill="accent1" w:themeFillTint="3F"/>
      </w:tcPr>
    </w:tblStylePr>
    <w:tblStylePr w:type="band1Horz">
      <w:tblPr/>
      <w:tcPr>
        <w:shd w:val="clear" w:color="auto" w:fill="EAE0F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8784C7" w:themeColor="accent2"/>
        <w:bottom w:val="single" w:sz="8" w:space="0" w:color="8784C7" w:themeColor="accent2"/>
      </w:tblBorders>
    </w:tblPr>
    <w:tblStylePr w:type="firstRow">
      <w:rPr>
        <w:rFonts w:asciiTheme="majorHAnsi" w:eastAsiaTheme="majorEastAsia" w:hAnsiTheme="majorHAnsi" w:cstheme="majorBidi"/>
      </w:rPr>
      <w:tblPr/>
      <w:tcPr>
        <w:tcBorders>
          <w:top w:val="nil"/>
          <w:bottom w:val="single" w:sz="8" w:space="0" w:color="8784C7" w:themeColor="accent2"/>
        </w:tcBorders>
      </w:tcPr>
    </w:tblStylePr>
    <w:tblStylePr w:type="lastRow">
      <w:rPr>
        <w:b/>
        <w:bCs/>
        <w:color w:val="373545" w:themeColor="text2"/>
      </w:rPr>
      <w:tblPr/>
      <w:tcPr>
        <w:tcBorders>
          <w:top w:val="single" w:sz="8" w:space="0" w:color="8784C7" w:themeColor="accent2"/>
          <w:bottom w:val="single" w:sz="8" w:space="0" w:color="8784C7" w:themeColor="accent2"/>
        </w:tcBorders>
      </w:tcPr>
    </w:tblStylePr>
    <w:tblStylePr w:type="firstCol">
      <w:rPr>
        <w:b/>
        <w:bCs/>
      </w:rPr>
    </w:tblStylePr>
    <w:tblStylePr w:type="lastCol">
      <w:rPr>
        <w:b/>
        <w:bCs/>
      </w:rPr>
      <w:tblPr/>
      <w:tcPr>
        <w:tcBorders>
          <w:top w:val="single" w:sz="8" w:space="0" w:color="8784C7" w:themeColor="accent2"/>
          <w:bottom w:val="single" w:sz="8" w:space="0" w:color="8784C7" w:themeColor="accent2"/>
        </w:tcBorders>
      </w:tcPr>
    </w:tblStylePr>
    <w:tblStylePr w:type="band1Vert">
      <w:tblPr/>
      <w:tcPr>
        <w:shd w:val="clear" w:color="auto" w:fill="E1E0F1" w:themeFill="accent2" w:themeFillTint="3F"/>
      </w:tcPr>
    </w:tblStylePr>
    <w:tblStylePr w:type="band1Horz">
      <w:tblPr/>
      <w:tcPr>
        <w:shd w:val="clear" w:color="auto" w:fill="E1E0F1"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5D739A" w:themeColor="accent3"/>
        <w:bottom w:val="single" w:sz="8" w:space="0" w:color="5D739A" w:themeColor="accent3"/>
      </w:tblBorders>
    </w:tblPr>
    <w:tblStylePr w:type="firstRow">
      <w:rPr>
        <w:rFonts w:asciiTheme="majorHAnsi" w:eastAsiaTheme="majorEastAsia" w:hAnsiTheme="majorHAnsi" w:cstheme="majorBidi"/>
      </w:rPr>
      <w:tblPr/>
      <w:tcPr>
        <w:tcBorders>
          <w:top w:val="nil"/>
          <w:bottom w:val="single" w:sz="8" w:space="0" w:color="5D739A" w:themeColor="accent3"/>
        </w:tcBorders>
      </w:tcPr>
    </w:tblStylePr>
    <w:tblStylePr w:type="lastRow">
      <w:rPr>
        <w:b/>
        <w:bCs/>
        <w:color w:val="373545" w:themeColor="text2"/>
      </w:rPr>
      <w:tblPr/>
      <w:tcPr>
        <w:tcBorders>
          <w:top w:val="single" w:sz="8" w:space="0" w:color="5D739A" w:themeColor="accent3"/>
          <w:bottom w:val="single" w:sz="8" w:space="0" w:color="5D739A" w:themeColor="accent3"/>
        </w:tcBorders>
      </w:tcPr>
    </w:tblStylePr>
    <w:tblStylePr w:type="firstCol">
      <w:rPr>
        <w:b/>
        <w:bCs/>
      </w:rPr>
    </w:tblStylePr>
    <w:tblStylePr w:type="lastCol">
      <w:rPr>
        <w:b/>
        <w:bCs/>
      </w:rPr>
      <w:tblPr/>
      <w:tcPr>
        <w:tcBorders>
          <w:top w:val="single" w:sz="8" w:space="0" w:color="5D739A" w:themeColor="accent3"/>
          <w:bottom w:val="single" w:sz="8" w:space="0" w:color="5D739A" w:themeColor="accent3"/>
        </w:tcBorders>
      </w:tcPr>
    </w:tblStylePr>
    <w:tblStylePr w:type="band1Vert">
      <w:tblPr/>
      <w:tcPr>
        <w:shd w:val="clear" w:color="auto" w:fill="D6DCE6" w:themeFill="accent3" w:themeFillTint="3F"/>
      </w:tcPr>
    </w:tblStylePr>
    <w:tblStylePr w:type="band1Horz">
      <w:tblPr/>
      <w:tcPr>
        <w:shd w:val="clear" w:color="auto" w:fill="D6DCE6"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6997AF" w:themeColor="accent4"/>
        <w:bottom w:val="single" w:sz="8" w:space="0" w:color="6997AF" w:themeColor="accent4"/>
      </w:tblBorders>
    </w:tblPr>
    <w:tblStylePr w:type="firstRow">
      <w:rPr>
        <w:rFonts w:asciiTheme="majorHAnsi" w:eastAsiaTheme="majorEastAsia" w:hAnsiTheme="majorHAnsi" w:cstheme="majorBidi"/>
      </w:rPr>
      <w:tblPr/>
      <w:tcPr>
        <w:tcBorders>
          <w:top w:val="nil"/>
          <w:bottom w:val="single" w:sz="8" w:space="0" w:color="6997AF" w:themeColor="accent4"/>
        </w:tcBorders>
      </w:tcPr>
    </w:tblStylePr>
    <w:tblStylePr w:type="lastRow">
      <w:rPr>
        <w:b/>
        <w:bCs/>
        <w:color w:val="373545" w:themeColor="text2"/>
      </w:rPr>
      <w:tblPr/>
      <w:tcPr>
        <w:tcBorders>
          <w:top w:val="single" w:sz="8" w:space="0" w:color="6997AF" w:themeColor="accent4"/>
          <w:bottom w:val="single" w:sz="8" w:space="0" w:color="6997AF" w:themeColor="accent4"/>
        </w:tcBorders>
      </w:tcPr>
    </w:tblStylePr>
    <w:tblStylePr w:type="firstCol">
      <w:rPr>
        <w:b/>
        <w:bCs/>
      </w:rPr>
    </w:tblStylePr>
    <w:tblStylePr w:type="lastCol">
      <w:rPr>
        <w:b/>
        <w:bCs/>
      </w:rPr>
      <w:tblPr/>
      <w:tcPr>
        <w:tcBorders>
          <w:top w:val="single" w:sz="8" w:space="0" w:color="6997AF" w:themeColor="accent4"/>
          <w:bottom w:val="single" w:sz="8" w:space="0" w:color="6997AF" w:themeColor="accent4"/>
        </w:tcBorders>
      </w:tcPr>
    </w:tblStylePr>
    <w:tblStylePr w:type="band1Vert">
      <w:tblPr/>
      <w:tcPr>
        <w:shd w:val="clear" w:color="auto" w:fill="D9E5EB" w:themeFill="accent4" w:themeFillTint="3F"/>
      </w:tcPr>
    </w:tblStylePr>
    <w:tblStylePr w:type="band1Horz">
      <w:tblPr/>
      <w:tcPr>
        <w:shd w:val="clear" w:color="auto" w:fill="D9E5EB"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84ACB6" w:themeColor="accent5"/>
        <w:bottom w:val="single" w:sz="8" w:space="0" w:color="84ACB6" w:themeColor="accent5"/>
      </w:tblBorders>
    </w:tblPr>
    <w:tblStylePr w:type="firstRow">
      <w:rPr>
        <w:rFonts w:asciiTheme="majorHAnsi" w:eastAsiaTheme="majorEastAsia" w:hAnsiTheme="majorHAnsi" w:cstheme="majorBidi"/>
      </w:rPr>
      <w:tblPr/>
      <w:tcPr>
        <w:tcBorders>
          <w:top w:val="nil"/>
          <w:bottom w:val="single" w:sz="8" w:space="0" w:color="84ACB6" w:themeColor="accent5"/>
        </w:tcBorders>
      </w:tcPr>
    </w:tblStylePr>
    <w:tblStylePr w:type="lastRow">
      <w:rPr>
        <w:b/>
        <w:bCs/>
        <w:color w:val="373545" w:themeColor="text2"/>
      </w:rPr>
      <w:tblPr/>
      <w:tcPr>
        <w:tcBorders>
          <w:top w:val="single" w:sz="8" w:space="0" w:color="84ACB6" w:themeColor="accent5"/>
          <w:bottom w:val="single" w:sz="8" w:space="0" w:color="84ACB6" w:themeColor="accent5"/>
        </w:tcBorders>
      </w:tcPr>
    </w:tblStylePr>
    <w:tblStylePr w:type="firstCol">
      <w:rPr>
        <w:b/>
        <w:bCs/>
      </w:rPr>
    </w:tblStylePr>
    <w:tblStylePr w:type="lastCol">
      <w:rPr>
        <w:b/>
        <w:bCs/>
      </w:rPr>
      <w:tblPr/>
      <w:tcPr>
        <w:tcBorders>
          <w:top w:val="single" w:sz="8" w:space="0" w:color="84ACB6" w:themeColor="accent5"/>
          <w:bottom w:val="single" w:sz="8" w:space="0" w:color="84ACB6" w:themeColor="accent5"/>
        </w:tcBorders>
      </w:tcPr>
    </w:tblStylePr>
    <w:tblStylePr w:type="band1Vert">
      <w:tblPr/>
      <w:tcPr>
        <w:shd w:val="clear" w:color="auto" w:fill="E0EAED" w:themeFill="accent5" w:themeFillTint="3F"/>
      </w:tcPr>
    </w:tblStylePr>
    <w:tblStylePr w:type="band1Horz">
      <w:tblPr/>
      <w:tcPr>
        <w:shd w:val="clear" w:color="auto" w:fill="E0EAED"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6F8183" w:themeColor="accent6"/>
        <w:bottom w:val="single" w:sz="8" w:space="0" w:color="6F8183" w:themeColor="accent6"/>
      </w:tblBorders>
    </w:tblPr>
    <w:tblStylePr w:type="firstRow">
      <w:rPr>
        <w:rFonts w:asciiTheme="majorHAnsi" w:eastAsiaTheme="majorEastAsia" w:hAnsiTheme="majorHAnsi" w:cstheme="majorBidi"/>
      </w:rPr>
      <w:tblPr/>
      <w:tcPr>
        <w:tcBorders>
          <w:top w:val="nil"/>
          <w:bottom w:val="single" w:sz="8" w:space="0" w:color="6F8183" w:themeColor="accent6"/>
        </w:tcBorders>
      </w:tcPr>
    </w:tblStylePr>
    <w:tblStylePr w:type="lastRow">
      <w:rPr>
        <w:b/>
        <w:bCs/>
        <w:color w:val="373545" w:themeColor="text2"/>
      </w:rPr>
      <w:tblPr/>
      <w:tcPr>
        <w:tcBorders>
          <w:top w:val="single" w:sz="8" w:space="0" w:color="6F8183" w:themeColor="accent6"/>
          <w:bottom w:val="single" w:sz="8" w:space="0" w:color="6F8183" w:themeColor="accent6"/>
        </w:tcBorders>
      </w:tcPr>
    </w:tblStylePr>
    <w:tblStylePr w:type="firstCol">
      <w:rPr>
        <w:b/>
        <w:bCs/>
      </w:rPr>
    </w:tblStylePr>
    <w:tblStylePr w:type="lastCol">
      <w:rPr>
        <w:b/>
        <w:bCs/>
      </w:rPr>
      <w:tblPr/>
      <w:tcPr>
        <w:tcBorders>
          <w:top w:val="single" w:sz="8" w:space="0" w:color="6F8183" w:themeColor="accent6"/>
          <w:bottom w:val="single" w:sz="8" w:space="0" w:color="6F8183" w:themeColor="accent6"/>
        </w:tcBorders>
      </w:tcPr>
    </w:tblStylePr>
    <w:tblStylePr w:type="band1Vert">
      <w:tblPr/>
      <w:tcPr>
        <w:shd w:val="clear" w:color="auto" w:fill="DBE0E0" w:themeFill="accent6" w:themeFillTint="3F"/>
      </w:tcPr>
    </w:tblStylePr>
    <w:tblStylePr w:type="band1Horz">
      <w:tblPr/>
      <w:tcPr>
        <w:shd w:val="clear" w:color="auto" w:fill="DBE0E0"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rPr>
        <w:sz w:val="24"/>
        <w:szCs w:val="24"/>
      </w:rPr>
      <w:tblPr/>
      <w:tcPr>
        <w:tcBorders>
          <w:top w:val="nil"/>
          <w:left w:val="nil"/>
          <w:bottom w:val="single" w:sz="24" w:space="0" w:color="AD84C6"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D84C6" w:themeColor="accent1"/>
          <w:insideH w:val="nil"/>
          <w:insideV w:val="nil"/>
        </w:tcBorders>
        <w:shd w:val="clear" w:color="auto" w:fill="FFFFFF" w:themeFill="background1"/>
      </w:tcPr>
    </w:tblStylePr>
    <w:tblStylePr w:type="lastCol">
      <w:tblPr/>
      <w:tcPr>
        <w:tcBorders>
          <w:top w:val="nil"/>
          <w:left w:val="single" w:sz="8" w:space="0" w:color="AD84C6"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top w:val="nil"/>
          <w:bottom w:val="nil"/>
          <w:insideH w:val="nil"/>
          <w:insideV w:val="nil"/>
        </w:tcBorders>
        <w:shd w:val="clear" w:color="auto" w:fill="EAE0F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rPr>
        <w:sz w:val="24"/>
        <w:szCs w:val="24"/>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784C7" w:themeColor="accent2"/>
          <w:insideH w:val="nil"/>
          <w:insideV w:val="nil"/>
        </w:tcBorders>
        <w:shd w:val="clear" w:color="auto" w:fill="FFFFFF" w:themeFill="background1"/>
      </w:tcPr>
    </w:tblStylePr>
    <w:tblStylePr w:type="lastCol">
      <w:tblPr/>
      <w:tcPr>
        <w:tcBorders>
          <w:top w:val="nil"/>
          <w:left w:val="single" w:sz="8" w:space="0" w:color="8784C7"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top w:val="nil"/>
          <w:bottom w:val="nil"/>
          <w:insideH w:val="nil"/>
          <w:insideV w:val="nil"/>
        </w:tcBorders>
        <w:shd w:val="clear" w:color="auto" w:fill="E1E0F1"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rPr>
        <w:sz w:val="24"/>
        <w:szCs w:val="24"/>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D739A" w:themeColor="accent3"/>
          <w:insideH w:val="nil"/>
          <w:insideV w:val="nil"/>
        </w:tcBorders>
        <w:shd w:val="clear" w:color="auto" w:fill="FFFFFF" w:themeFill="background1"/>
      </w:tcPr>
    </w:tblStylePr>
    <w:tblStylePr w:type="lastCol">
      <w:tblPr/>
      <w:tcPr>
        <w:tcBorders>
          <w:top w:val="nil"/>
          <w:left w:val="single" w:sz="8" w:space="0" w:color="5D739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top w:val="nil"/>
          <w:bottom w:val="nil"/>
          <w:insideH w:val="nil"/>
          <w:insideV w:val="nil"/>
        </w:tcBorders>
        <w:shd w:val="clear" w:color="auto" w:fill="D6DCE6"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rPr>
        <w:sz w:val="24"/>
        <w:szCs w:val="24"/>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997AF" w:themeColor="accent4"/>
          <w:insideH w:val="nil"/>
          <w:insideV w:val="nil"/>
        </w:tcBorders>
        <w:shd w:val="clear" w:color="auto" w:fill="FFFFFF" w:themeFill="background1"/>
      </w:tcPr>
    </w:tblStylePr>
    <w:tblStylePr w:type="lastCol">
      <w:tblPr/>
      <w:tcPr>
        <w:tcBorders>
          <w:top w:val="nil"/>
          <w:left w:val="single" w:sz="8" w:space="0" w:color="6997AF"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top w:val="nil"/>
          <w:bottom w:val="nil"/>
          <w:insideH w:val="nil"/>
          <w:insideV w:val="nil"/>
        </w:tcBorders>
        <w:shd w:val="clear" w:color="auto" w:fill="D9E5EB"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rPr>
        <w:sz w:val="24"/>
        <w:szCs w:val="24"/>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4ACB6" w:themeColor="accent5"/>
          <w:insideH w:val="nil"/>
          <w:insideV w:val="nil"/>
        </w:tcBorders>
        <w:shd w:val="clear" w:color="auto" w:fill="FFFFFF" w:themeFill="background1"/>
      </w:tcPr>
    </w:tblStylePr>
    <w:tblStylePr w:type="lastCol">
      <w:tblPr/>
      <w:tcPr>
        <w:tcBorders>
          <w:top w:val="nil"/>
          <w:left w:val="single" w:sz="8" w:space="0" w:color="84ACB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top w:val="nil"/>
          <w:bottom w:val="nil"/>
          <w:insideH w:val="nil"/>
          <w:insideV w:val="nil"/>
        </w:tcBorders>
        <w:shd w:val="clear" w:color="auto" w:fill="E0EAED"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rPr>
        <w:sz w:val="24"/>
        <w:szCs w:val="24"/>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F8183" w:themeColor="accent6"/>
          <w:insideH w:val="nil"/>
          <w:insideV w:val="nil"/>
        </w:tcBorders>
        <w:shd w:val="clear" w:color="auto" w:fill="FFFFFF" w:themeFill="background1"/>
      </w:tcPr>
    </w:tblStylePr>
    <w:tblStylePr w:type="lastCol">
      <w:tblPr/>
      <w:tcPr>
        <w:tcBorders>
          <w:top w:val="nil"/>
          <w:left w:val="single" w:sz="8" w:space="0" w:color="6F8183"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top w:val="nil"/>
          <w:bottom w:val="nil"/>
          <w:insideH w:val="nil"/>
          <w:insideV w:val="nil"/>
        </w:tcBorders>
        <w:shd w:val="clear" w:color="auto" w:fill="DBE0E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insideV w:val="single" w:sz="8" w:space="0" w:color="C1A2D4" w:themeColor="accent1" w:themeTint="BF"/>
      </w:tblBorders>
    </w:tblPr>
    <w:tcPr>
      <w:shd w:val="clear" w:color="auto" w:fill="EAE0F1" w:themeFill="accent1" w:themeFillTint="3F"/>
    </w:tcPr>
    <w:tblStylePr w:type="firstRow">
      <w:rPr>
        <w:b/>
        <w:bCs/>
      </w:rPr>
    </w:tblStylePr>
    <w:tblStylePr w:type="lastRow">
      <w:rPr>
        <w:b/>
        <w:bCs/>
      </w:rPr>
      <w:tblPr/>
      <w:tcPr>
        <w:tcBorders>
          <w:top w:val="single" w:sz="18" w:space="0" w:color="C1A2D4" w:themeColor="accent1" w:themeTint="BF"/>
        </w:tcBorders>
      </w:tcPr>
    </w:tblStylePr>
    <w:tblStylePr w:type="firstCol">
      <w:rPr>
        <w:b/>
        <w:bCs/>
      </w:rPr>
    </w:tblStylePr>
    <w:tblStylePr w:type="lastCol">
      <w:rPr>
        <w:b/>
        <w:bCs/>
      </w:r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MediumGrid1-Accent2">
    <w:name w:val="Medium Grid 1 Accent 2"/>
    <w:basedOn w:val="TableNormal"/>
    <w:uiPriority w:val="67"/>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insideV w:val="single" w:sz="8" w:space="0" w:color="A4A2D5" w:themeColor="accent2" w:themeTint="BF"/>
      </w:tblBorders>
    </w:tblPr>
    <w:tcPr>
      <w:shd w:val="clear" w:color="auto" w:fill="E1E0F1" w:themeFill="accent2" w:themeFillTint="3F"/>
    </w:tcPr>
    <w:tblStylePr w:type="firstRow">
      <w:rPr>
        <w:b/>
        <w:bCs/>
      </w:rPr>
    </w:tblStylePr>
    <w:tblStylePr w:type="lastRow">
      <w:rPr>
        <w:b/>
        <w:bCs/>
      </w:rPr>
      <w:tblPr/>
      <w:tcPr>
        <w:tcBorders>
          <w:top w:val="single" w:sz="18" w:space="0" w:color="A4A2D5" w:themeColor="accent2" w:themeTint="BF"/>
        </w:tcBorders>
      </w:tcPr>
    </w:tblStylePr>
    <w:tblStylePr w:type="firstCol">
      <w:rPr>
        <w:b/>
        <w:bCs/>
      </w:rPr>
    </w:tblStylePr>
    <w:tblStylePr w:type="lastCol">
      <w:rPr>
        <w:b/>
        <w:bCs/>
      </w:r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MediumGrid1-Accent3">
    <w:name w:val="Medium Grid 1 Accent 3"/>
    <w:basedOn w:val="TableNormal"/>
    <w:uiPriority w:val="67"/>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insideV w:val="single" w:sz="8" w:space="0" w:color="8495B4" w:themeColor="accent3" w:themeTint="BF"/>
      </w:tblBorders>
    </w:tblPr>
    <w:tcPr>
      <w:shd w:val="clear" w:color="auto" w:fill="D6DCE6" w:themeFill="accent3" w:themeFillTint="3F"/>
    </w:tcPr>
    <w:tblStylePr w:type="firstRow">
      <w:rPr>
        <w:b/>
        <w:bCs/>
      </w:rPr>
    </w:tblStylePr>
    <w:tblStylePr w:type="lastRow">
      <w:rPr>
        <w:b/>
        <w:bCs/>
      </w:rPr>
      <w:tblPr/>
      <w:tcPr>
        <w:tcBorders>
          <w:top w:val="single" w:sz="18" w:space="0" w:color="8495B4" w:themeColor="accent3" w:themeTint="BF"/>
        </w:tcBorders>
      </w:tcPr>
    </w:tblStylePr>
    <w:tblStylePr w:type="firstCol">
      <w:rPr>
        <w:b/>
        <w:bCs/>
      </w:rPr>
    </w:tblStylePr>
    <w:tblStylePr w:type="lastCol">
      <w:rPr>
        <w:b/>
        <w:bCs/>
      </w:r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MediumGrid1-Accent4">
    <w:name w:val="Medium Grid 1 Accent 4"/>
    <w:basedOn w:val="TableNormal"/>
    <w:uiPriority w:val="67"/>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insideV w:val="single" w:sz="8" w:space="0" w:color="8EB0C3" w:themeColor="accent4" w:themeTint="BF"/>
      </w:tblBorders>
    </w:tblPr>
    <w:tcPr>
      <w:shd w:val="clear" w:color="auto" w:fill="D9E5EB" w:themeFill="accent4" w:themeFillTint="3F"/>
    </w:tcPr>
    <w:tblStylePr w:type="firstRow">
      <w:rPr>
        <w:b/>
        <w:bCs/>
      </w:rPr>
    </w:tblStylePr>
    <w:tblStylePr w:type="lastRow">
      <w:rPr>
        <w:b/>
        <w:bCs/>
      </w:rPr>
      <w:tblPr/>
      <w:tcPr>
        <w:tcBorders>
          <w:top w:val="single" w:sz="18" w:space="0" w:color="8EB0C3" w:themeColor="accent4" w:themeTint="BF"/>
        </w:tcBorders>
      </w:tcPr>
    </w:tblStylePr>
    <w:tblStylePr w:type="firstCol">
      <w:rPr>
        <w:b/>
        <w:bCs/>
      </w:rPr>
    </w:tblStylePr>
    <w:tblStylePr w:type="lastCol">
      <w:rPr>
        <w:b/>
        <w:bCs/>
      </w:r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MediumGrid1-Accent5">
    <w:name w:val="Medium Grid 1 Accent 5"/>
    <w:basedOn w:val="TableNormal"/>
    <w:uiPriority w:val="67"/>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insideV w:val="single" w:sz="8" w:space="0" w:color="A2C0C8" w:themeColor="accent5" w:themeTint="BF"/>
      </w:tblBorders>
    </w:tblPr>
    <w:tcPr>
      <w:shd w:val="clear" w:color="auto" w:fill="E0EAED" w:themeFill="accent5" w:themeFillTint="3F"/>
    </w:tcPr>
    <w:tblStylePr w:type="firstRow">
      <w:rPr>
        <w:b/>
        <w:bCs/>
      </w:rPr>
    </w:tblStylePr>
    <w:tblStylePr w:type="lastRow">
      <w:rPr>
        <w:b/>
        <w:bCs/>
      </w:rPr>
      <w:tblPr/>
      <w:tcPr>
        <w:tcBorders>
          <w:top w:val="single" w:sz="18" w:space="0" w:color="A2C0C8" w:themeColor="accent5" w:themeTint="BF"/>
        </w:tcBorders>
      </w:tcPr>
    </w:tblStylePr>
    <w:tblStylePr w:type="firstCol">
      <w:rPr>
        <w:b/>
        <w:bCs/>
      </w:rPr>
    </w:tblStylePr>
    <w:tblStylePr w:type="lastCol">
      <w:rPr>
        <w:b/>
        <w:bCs/>
      </w:r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MediumGrid1-Accent6">
    <w:name w:val="Medium Grid 1 Accent 6"/>
    <w:basedOn w:val="TableNormal"/>
    <w:uiPriority w:val="67"/>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insideV w:val="single" w:sz="8" w:space="0" w:color="92A1A2" w:themeColor="accent6" w:themeTint="BF"/>
      </w:tblBorders>
    </w:tblPr>
    <w:tcPr>
      <w:shd w:val="clear" w:color="auto" w:fill="DBE0E0" w:themeFill="accent6" w:themeFillTint="3F"/>
    </w:tcPr>
    <w:tblStylePr w:type="firstRow">
      <w:rPr>
        <w:b/>
        <w:bCs/>
      </w:rPr>
    </w:tblStylePr>
    <w:tblStylePr w:type="lastRow">
      <w:rPr>
        <w:b/>
        <w:bCs/>
      </w:rPr>
      <w:tblPr/>
      <w:tcPr>
        <w:tcBorders>
          <w:top w:val="single" w:sz="18" w:space="0" w:color="92A1A2" w:themeColor="accent6" w:themeTint="BF"/>
        </w:tcBorders>
      </w:tcPr>
    </w:tblStylePr>
    <w:tblStylePr w:type="firstCol">
      <w:rPr>
        <w:b/>
        <w:bCs/>
      </w:rPr>
    </w:tblStylePr>
    <w:tblStylePr w:type="lastCol">
      <w:rPr>
        <w:b/>
        <w:bCs/>
      </w:r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cPr>
      <w:shd w:val="clear" w:color="auto" w:fill="EAE0F1" w:themeFill="accent1" w:themeFillTint="3F"/>
    </w:tcPr>
    <w:tblStylePr w:type="firstRow">
      <w:rPr>
        <w:b/>
        <w:bCs/>
        <w:color w:val="000000" w:themeColor="text1"/>
      </w:rPr>
      <w:tblPr/>
      <w:tcPr>
        <w:shd w:val="clear" w:color="auto" w:fill="F6F2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EE6F3" w:themeFill="accent1" w:themeFillTint="33"/>
      </w:tcPr>
    </w:tblStylePr>
    <w:tblStylePr w:type="band1Vert">
      <w:tblPr/>
      <w:tcPr>
        <w:shd w:val="clear" w:color="auto" w:fill="D6C1E2" w:themeFill="accent1" w:themeFillTint="7F"/>
      </w:tcPr>
    </w:tblStylePr>
    <w:tblStylePr w:type="band1Horz">
      <w:tblPr/>
      <w:tcPr>
        <w:tcBorders>
          <w:insideH w:val="single" w:sz="6" w:space="0" w:color="auto"/>
          <w:insideV w:val="single" w:sz="6" w:space="0" w:color="auto"/>
        </w:tcBorders>
        <w:shd w:val="clear" w:color="auto" w:fill="D6C1E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cPr>
      <w:shd w:val="clear" w:color="auto" w:fill="E1E0F1" w:themeFill="accent2" w:themeFillTint="3F"/>
    </w:tcPr>
    <w:tblStylePr w:type="firstRow">
      <w:rPr>
        <w:b/>
        <w:bCs/>
        <w:color w:val="000000" w:themeColor="text1"/>
      </w:rPr>
      <w:tblPr/>
      <w:tcPr>
        <w:shd w:val="clear" w:color="auto" w:fill="F3F2F9"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6F3" w:themeFill="accent2" w:themeFillTint="33"/>
      </w:tcPr>
    </w:tblStylePr>
    <w:tblStylePr w:type="band1Vert">
      <w:tblPr/>
      <w:tcPr>
        <w:shd w:val="clear" w:color="auto" w:fill="C2C1E3" w:themeFill="accent2" w:themeFillTint="7F"/>
      </w:tcPr>
    </w:tblStylePr>
    <w:tblStylePr w:type="band1Horz">
      <w:tblPr/>
      <w:tcPr>
        <w:tcBorders>
          <w:insideH w:val="single" w:sz="6" w:space="0" w:color="auto"/>
          <w:insideV w:val="single" w:sz="6" w:space="0" w:color="auto"/>
        </w:tcBorders>
        <w:shd w:val="clear" w:color="auto" w:fill="C2C1E3"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cPr>
      <w:shd w:val="clear" w:color="auto" w:fill="D6DCE6" w:themeFill="accent3" w:themeFillTint="3F"/>
    </w:tcPr>
    <w:tblStylePr w:type="firstRow">
      <w:rPr>
        <w:b/>
        <w:bCs/>
        <w:color w:val="000000" w:themeColor="text1"/>
      </w:rPr>
      <w:tblPr/>
      <w:tcPr>
        <w:shd w:val="clear" w:color="auto" w:fill="EEF1F5"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2EB" w:themeFill="accent3" w:themeFillTint="33"/>
      </w:tcPr>
    </w:tblStylePr>
    <w:tblStylePr w:type="band1Vert">
      <w:tblPr/>
      <w:tcPr>
        <w:shd w:val="clear" w:color="auto" w:fill="ADB8CD" w:themeFill="accent3" w:themeFillTint="7F"/>
      </w:tcPr>
    </w:tblStylePr>
    <w:tblStylePr w:type="band1Horz">
      <w:tblPr/>
      <w:tcPr>
        <w:tcBorders>
          <w:insideH w:val="single" w:sz="6" w:space="0" w:color="auto"/>
          <w:insideV w:val="single" w:sz="6" w:space="0" w:color="auto"/>
        </w:tcBorders>
        <w:shd w:val="clear" w:color="auto" w:fill="ADB8CD"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cPr>
      <w:shd w:val="clear" w:color="auto" w:fill="D9E5EB" w:themeFill="accent4" w:themeFillTint="3F"/>
    </w:tcPr>
    <w:tblStylePr w:type="firstRow">
      <w:rPr>
        <w:b/>
        <w:bCs/>
        <w:color w:val="000000" w:themeColor="text1"/>
      </w:rPr>
      <w:tblPr/>
      <w:tcPr>
        <w:shd w:val="clear" w:color="auto" w:fill="F0F4F7"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AEF" w:themeFill="accent4" w:themeFillTint="33"/>
      </w:tcPr>
    </w:tblStylePr>
    <w:tblStylePr w:type="band1Vert">
      <w:tblPr/>
      <w:tcPr>
        <w:shd w:val="clear" w:color="auto" w:fill="B4CBD7" w:themeFill="accent4" w:themeFillTint="7F"/>
      </w:tcPr>
    </w:tblStylePr>
    <w:tblStylePr w:type="band1Horz">
      <w:tblPr/>
      <w:tcPr>
        <w:tcBorders>
          <w:insideH w:val="single" w:sz="6" w:space="0" w:color="auto"/>
          <w:insideV w:val="single" w:sz="6" w:space="0" w:color="auto"/>
        </w:tcBorders>
        <w:shd w:val="clear" w:color="auto" w:fill="B4CBD7"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cPr>
      <w:shd w:val="clear" w:color="auto" w:fill="E0EAED" w:themeFill="accent5" w:themeFillTint="3F"/>
    </w:tcPr>
    <w:tblStylePr w:type="firstRow">
      <w:rPr>
        <w:b/>
        <w:bCs/>
        <w:color w:val="000000" w:themeColor="text1"/>
      </w:rPr>
      <w:tblPr/>
      <w:tcPr>
        <w:shd w:val="clear" w:color="auto" w:fill="F2F6F7"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EF0" w:themeFill="accent5" w:themeFillTint="33"/>
      </w:tcPr>
    </w:tblStylePr>
    <w:tblStylePr w:type="band1Vert">
      <w:tblPr/>
      <w:tcPr>
        <w:shd w:val="clear" w:color="auto" w:fill="C1D5DA" w:themeFill="accent5" w:themeFillTint="7F"/>
      </w:tcPr>
    </w:tblStylePr>
    <w:tblStylePr w:type="band1Horz">
      <w:tblPr/>
      <w:tcPr>
        <w:tcBorders>
          <w:insideH w:val="single" w:sz="6" w:space="0" w:color="auto"/>
          <w:insideV w:val="single" w:sz="6" w:space="0" w:color="auto"/>
        </w:tcBorders>
        <w:shd w:val="clear" w:color="auto" w:fill="C1D5D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cPr>
      <w:shd w:val="clear" w:color="auto" w:fill="DBE0E0" w:themeFill="accent6" w:themeFillTint="3F"/>
    </w:tcPr>
    <w:tblStylePr w:type="firstRow">
      <w:rPr>
        <w:b/>
        <w:bCs/>
        <w:color w:val="000000" w:themeColor="text1"/>
      </w:rPr>
      <w:tblPr/>
      <w:tcPr>
        <w:shd w:val="clear" w:color="auto" w:fill="F0F2F3"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6E6" w:themeFill="accent6" w:themeFillTint="33"/>
      </w:tcPr>
    </w:tblStylePr>
    <w:tblStylePr w:type="band1Vert">
      <w:tblPr/>
      <w:tcPr>
        <w:shd w:val="clear" w:color="auto" w:fill="B6C0C1" w:themeFill="accent6" w:themeFillTint="7F"/>
      </w:tcPr>
    </w:tblStylePr>
    <w:tblStylePr w:type="band1Horz">
      <w:tblPr/>
      <w:tcPr>
        <w:tcBorders>
          <w:insideH w:val="single" w:sz="6" w:space="0" w:color="auto"/>
          <w:insideV w:val="single" w:sz="6" w:space="0" w:color="auto"/>
        </w:tcBorders>
        <w:shd w:val="clear" w:color="auto" w:fill="B6C0C1"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AE0F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D84C6"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D84C6"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D84C6"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D84C6"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6C1E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6C1E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1E0F1"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784C7"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784C7"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784C7"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784C7"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2C1E3"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2C1E3"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DCE6"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D739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D739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D739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D739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B8C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B8CD"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9E5EB"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997AF"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997AF"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997AF"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997AF"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4CBD7"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4CBD7"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0EAED"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4ACB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4ACB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4ACB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4ACB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1D5D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1D5DA"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0E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F8183"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F8183"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F8183"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F8183"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6C0C1"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6C0C1"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AD84C6"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9347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864EA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864EA8" w:themeFill="accent1" w:themeFillShade="BF"/>
      </w:tcPr>
    </w:tblStylePr>
    <w:tblStylePr w:type="band1Vert">
      <w:tblPr/>
      <w:tcPr>
        <w:tcBorders>
          <w:top w:val="nil"/>
          <w:left w:val="nil"/>
          <w:bottom w:val="nil"/>
          <w:right w:val="nil"/>
          <w:insideH w:val="nil"/>
          <w:insideV w:val="nil"/>
        </w:tcBorders>
        <w:shd w:val="clear" w:color="auto" w:fill="864EA8" w:themeFill="accent1" w:themeFillShade="BF"/>
      </w:tcPr>
    </w:tblStylePr>
    <w:tblStylePr w:type="band1Horz">
      <w:tblPr/>
      <w:tcPr>
        <w:tcBorders>
          <w:top w:val="nil"/>
          <w:left w:val="nil"/>
          <w:bottom w:val="nil"/>
          <w:right w:val="nil"/>
          <w:insideH w:val="nil"/>
          <w:insideV w:val="nil"/>
        </w:tcBorders>
        <w:shd w:val="clear" w:color="auto" w:fill="864EA8"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8784C7"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63371"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514DAA"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514DAA" w:themeFill="accent2" w:themeFillShade="BF"/>
      </w:tcPr>
    </w:tblStylePr>
    <w:tblStylePr w:type="band1Vert">
      <w:tblPr/>
      <w:tcPr>
        <w:tcBorders>
          <w:top w:val="nil"/>
          <w:left w:val="nil"/>
          <w:bottom w:val="nil"/>
          <w:right w:val="nil"/>
          <w:insideH w:val="nil"/>
          <w:insideV w:val="nil"/>
        </w:tcBorders>
        <w:shd w:val="clear" w:color="auto" w:fill="514DAA" w:themeFill="accent2" w:themeFillShade="BF"/>
      </w:tcPr>
    </w:tblStylePr>
    <w:tblStylePr w:type="band1Horz">
      <w:tblPr/>
      <w:tcPr>
        <w:tcBorders>
          <w:top w:val="nil"/>
          <w:left w:val="nil"/>
          <w:bottom w:val="nil"/>
          <w:right w:val="nil"/>
          <w:insideH w:val="nil"/>
          <w:insideV w:val="nil"/>
        </w:tcBorders>
        <w:shd w:val="clear" w:color="auto" w:fill="514DAA"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5D739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E394C"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455673"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455673" w:themeFill="accent3" w:themeFillShade="BF"/>
      </w:tcPr>
    </w:tblStylePr>
    <w:tblStylePr w:type="band1Vert">
      <w:tblPr/>
      <w:tcPr>
        <w:tcBorders>
          <w:top w:val="nil"/>
          <w:left w:val="nil"/>
          <w:bottom w:val="nil"/>
          <w:right w:val="nil"/>
          <w:insideH w:val="nil"/>
          <w:insideV w:val="nil"/>
        </w:tcBorders>
        <w:shd w:val="clear" w:color="auto" w:fill="455673" w:themeFill="accent3" w:themeFillShade="BF"/>
      </w:tcPr>
    </w:tblStylePr>
    <w:tblStylePr w:type="band1Horz">
      <w:tblPr/>
      <w:tcPr>
        <w:tcBorders>
          <w:top w:val="nil"/>
          <w:left w:val="nil"/>
          <w:bottom w:val="nil"/>
          <w:right w:val="nil"/>
          <w:insideH w:val="nil"/>
          <w:insideV w:val="nil"/>
        </w:tcBorders>
        <w:shd w:val="clear" w:color="auto" w:fill="455673"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6997AF"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04C5A"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497288"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497288" w:themeFill="accent4" w:themeFillShade="BF"/>
      </w:tcPr>
    </w:tblStylePr>
    <w:tblStylePr w:type="band1Vert">
      <w:tblPr/>
      <w:tcPr>
        <w:tcBorders>
          <w:top w:val="nil"/>
          <w:left w:val="nil"/>
          <w:bottom w:val="nil"/>
          <w:right w:val="nil"/>
          <w:insideH w:val="nil"/>
          <w:insideV w:val="nil"/>
        </w:tcBorders>
        <w:shd w:val="clear" w:color="auto" w:fill="497288" w:themeFill="accent4" w:themeFillShade="BF"/>
      </w:tcPr>
    </w:tblStylePr>
    <w:tblStylePr w:type="band1Horz">
      <w:tblPr/>
      <w:tcPr>
        <w:tcBorders>
          <w:top w:val="nil"/>
          <w:left w:val="nil"/>
          <w:bottom w:val="nil"/>
          <w:right w:val="nil"/>
          <w:insideH w:val="nil"/>
          <w:insideV w:val="nil"/>
        </w:tcBorders>
        <w:shd w:val="clear" w:color="auto" w:fill="497288"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84ACB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A5A62"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78793"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78793" w:themeFill="accent5" w:themeFillShade="BF"/>
      </w:tcPr>
    </w:tblStylePr>
    <w:tblStylePr w:type="band1Vert">
      <w:tblPr/>
      <w:tcPr>
        <w:tcBorders>
          <w:top w:val="nil"/>
          <w:left w:val="nil"/>
          <w:bottom w:val="nil"/>
          <w:right w:val="nil"/>
          <w:insideH w:val="nil"/>
          <w:insideV w:val="nil"/>
        </w:tcBorders>
        <w:shd w:val="clear" w:color="auto" w:fill="578793" w:themeFill="accent5" w:themeFillShade="BF"/>
      </w:tcPr>
    </w:tblStylePr>
    <w:tblStylePr w:type="band1Horz">
      <w:tblPr/>
      <w:tcPr>
        <w:tcBorders>
          <w:top w:val="nil"/>
          <w:left w:val="nil"/>
          <w:bottom w:val="nil"/>
          <w:right w:val="nil"/>
          <w:insideH w:val="nil"/>
          <w:insideV w:val="nil"/>
        </w:tcBorders>
        <w:shd w:val="clear" w:color="auto" w:fill="578793"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6F8183"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4041"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606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6061" w:themeFill="accent6" w:themeFillShade="BF"/>
      </w:tcPr>
    </w:tblStylePr>
    <w:tblStylePr w:type="band1Vert">
      <w:tblPr/>
      <w:tcPr>
        <w:tcBorders>
          <w:top w:val="nil"/>
          <w:left w:val="nil"/>
          <w:bottom w:val="nil"/>
          <w:right w:val="nil"/>
          <w:insideH w:val="nil"/>
          <w:insideV w:val="nil"/>
        </w:tcBorders>
        <w:shd w:val="clear" w:color="auto" w:fill="536061" w:themeFill="accent6" w:themeFillShade="BF"/>
      </w:tcPr>
    </w:tblStylePr>
    <w:tblStylePr w:type="band1Horz">
      <w:tblPr/>
      <w:tcPr>
        <w:tcBorders>
          <w:top w:val="nil"/>
          <w:left w:val="nil"/>
          <w:bottom w:val="nil"/>
          <w:right w:val="nil"/>
          <w:insideH w:val="nil"/>
          <w:insideV w:val="nil"/>
        </w:tcBorders>
        <w:shd w:val="clear" w:color="auto" w:fill="536061"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8784C7"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8784C7" w:themeColor="accent2"/>
        <w:left w:val="single" w:sz="4" w:space="0" w:color="AD84C6" w:themeColor="accent1"/>
        <w:bottom w:val="single" w:sz="4" w:space="0" w:color="AD84C6" w:themeColor="accent1"/>
        <w:right w:val="single" w:sz="4" w:space="0" w:color="AD84C6" w:themeColor="accent1"/>
        <w:insideH w:val="single" w:sz="4" w:space="0" w:color="FFFFFF" w:themeColor="background1"/>
        <w:insideV w:val="single" w:sz="4" w:space="0" w:color="FFFFFF" w:themeColor="background1"/>
      </w:tblBorders>
    </w:tblPr>
    <w:tcPr>
      <w:shd w:val="clear" w:color="auto" w:fill="F6F2F9" w:themeFill="accen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B3E87"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B3E87"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6B3E87" w:themeFill="accent1" w:themeFillShade="99"/>
      </w:tcPr>
    </w:tblStylePr>
    <w:tblStylePr w:type="band1Vert">
      <w:tblPr/>
      <w:tcPr>
        <w:shd w:val="clear" w:color="auto" w:fill="DECDE8" w:themeFill="accent1" w:themeFillTint="66"/>
      </w:tcPr>
    </w:tblStylePr>
    <w:tblStylePr w:type="band1Horz">
      <w:tblPr/>
      <w:tcPr>
        <w:shd w:val="clear" w:color="auto" w:fill="D6C1E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8784C7" w:themeColor="accent2"/>
        <w:left w:val="single" w:sz="4" w:space="0" w:color="8784C7" w:themeColor="accent2"/>
        <w:bottom w:val="single" w:sz="4" w:space="0" w:color="8784C7" w:themeColor="accent2"/>
        <w:right w:val="single" w:sz="4" w:space="0" w:color="8784C7" w:themeColor="accent2"/>
        <w:insideH w:val="single" w:sz="4" w:space="0" w:color="FFFFFF" w:themeColor="background1"/>
        <w:insideV w:val="single" w:sz="4" w:space="0" w:color="FFFFFF" w:themeColor="background1"/>
      </w:tblBorders>
    </w:tblPr>
    <w:tcPr>
      <w:shd w:val="clear" w:color="auto" w:fill="F3F2F9" w:themeFill="accent2"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13E88"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13E88"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413E88" w:themeFill="accent2" w:themeFillShade="99"/>
      </w:tcPr>
    </w:tblStylePr>
    <w:tblStylePr w:type="band1Vert">
      <w:tblPr/>
      <w:tcPr>
        <w:shd w:val="clear" w:color="auto" w:fill="CECDE8" w:themeFill="accent2" w:themeFillTint="66"/>
      </w:tcPr>
    </w:tblStylePr>
    <w:tblStylePr w:type="band1Horz">
      <w:tblPr/>
      <w:tcPr>
        <w:shd w:val="clear" w:color="auto" w:fill="C2C1E3"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6997AF" w:themeColor="accent4"/>
        <w:left w:val="single" w:sz="4" w:space="0" w:color="5D739A" w:themeColor="accent3"/>
        <w:bottom w:val="single" w:sz="4" w:space="0" w:color="5D739A" w:themeColor="accent3"/>
        <w:right w:val="single" w:sz="4" w:space="0" w:color="5D739A" w:themeColor="accent3"/>
        <w:insideH w:val="single" w:sz="4" w:space="0" w:color="FFFFFF" w:themeColor="background1"/>
        <w:insideV w:val="single" w:sz="4" w:space="0" w:color="FFFFFF" w:themeColor="background1"/>
      </w:tblBorders>
    </w:tblPr>
    <w:tcPr>
      <w:shd w:val="clear" w:color="auto" w:fill="EEF1F5" w:themeFill="accent3" w:themeFillTint="19"/>
    </w:tcPr>
    <w:tblStylePr w:type="firstRow">
      <w:rPr>
        <w:b/>
        <w:bCs/>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7445C"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7445C"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7445C" w:themeFill="accent3" w:themeFillShade="99"/>
      </w:tcPr>
    </w:tblStylePr>
    <w:tblStylePr w:type="band1Vert">
      <w:tblPr/>
      <w:tcPr>
        <w:shd w:val="clear" w:color="auto" w:fill="BDC6D7" w:themeFill="accent3" w:themeFillTint="66"/>
      </w:tcPr>
    </w:tblStylePr>
    <w:tblStylePr w:type="band1Horz">
      <w:tblPr/>
      <w:tcPr>
        <w:shd w:val="clear" w:color="auto" w:fill="ADB8CD"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5D739A" w:themeColor="accent3"/>
        <w:left w:val="single" w:sz="4" w:space="0" w:color="6997AF" w:themeColor="accent4"/>
        <w:bottom w:val="single" w:sz="4" w:space="0" w:color="6997AF" w:themeColor="accent4"/>
        <w:right w:val="single" w:sz="4" w:space="0" w:color="6997AF" w:themeColor="accent4"/>
        <w:insideH w:val="single" w:sz="4" w:space="0" w:color="FFFFFF" w:themeColor="background1"/>
        <w:insideV w:val="single" w:sz="4" w:space="0" w:color="FFFFFF" w:themeColor="background1"/>
      </w:tblBorders>
    </w:tblPr>
    <w:tcPr>
      <w:shd w:val="clear" w:color="auto" w:fill="F0F4F7" w:themeFill="accent4" w:themeFillTint="19"/>
    </w:tcPr>
    <w:tblStylePr w:type="firstRow">
      <w:rPr>
        <w:b/>
        <w:bCs/>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A5B6D"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A5B6D"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3A5B6D" w:themeFill="accent4" w:themeFillShade="99"/>
      </w:tcPr>
    </w:tblStylePr>
    <w:tblStylePr w:type="band1Vert">
      <w:tblPr/>
      <w:tcPr>
        <w:shd w:val="clear" w:color="auto" w:fill="C3D5DF" w:themeFill="accent4" w:themeFillTint="66"/>
      </w:tcPr>
    </w:tblStylePr>
    <w:tblStylePr w:type="band1Horz">
      <w:tblPr/>
      <w:tcPr>
        <w:shd w:val="clear" w:color="auto" w:fill="B4CBD7"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6F8183" w:themeColor="accent6"/>
        <w:left w:val="single" w:sz="4" w:space="0" w:color="84ACB6" w:themeColor="accent5"/>
        <w:bottom w:val="single" w:sz="4" w:space="0" w:color="84ACB6" w:themeColor="accent5"/>
        <w:right w:val="single" w:sz="4" w:space="0" w:color="84ACB6" w:themeColor="accent5"/>
        <w:insideH w:val="single" w:sz="4" w:space="0" w:color="FFFFFF" w:themeColor="background1"/>
        <w:insideV w:val="single" w:sz="4" w:space="0" w:color="FFFFFF" w:themeColor="background1"/>
      </w:tblBorders>
    </w:tblPr>
    <w:tcPr>
      <w:shd w:val="clear" w:color="auto" w:fill="F2F6F7" w:themeFill="accent5" w:themeFillTint="19"/>
    </w:tcPr>
    <w:tblStylePr w:type="firstRow">
      <w:rPr>
        <w:b/>
        <w:bCs/>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66C76"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66C76"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66C76" w:themeFill="accent5" w:themeFillShade="99"/>
      </w:tcPr>
    </w:tblStylePr>
    <w:tblStylePr w:type="band1Vert">
      <w:tblPr/>
      <w:tcPr>
        <w:shd w:val="clear" w:color="auto" w:fill="CDDDE1" w:themeFill="accent5" w:themeFillTint="66"/>
      </w:tcPr>
    </w:tblStylePr>
    <w:tblStylePr w:type="band1Horz">
      <w:tblPr/>
      <w:tcPr>
        <w:shd w:val="clear" w:color="auto" w:fill="C1D5D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84ACB6" w:themeColor="accent5"/>
        <w:left w:val="single" w:sz="4" w:space="0" w:color="6F8183" w:themeColor="accent6"/>
        <w:bottom w:val="single" w:sz="4" w:space="0" w:color="6F8183" w:themeColor="accent6"/>
        <w:right w:val="single" w:sz="4" w:space="0" w:color="6F8183" w:themeColor="accent6"/>
        <w:insideH w:val="single" w:sz="4" w:space="0" w:color="FFFFFF" w:themeColor="background1"/>
        <w:insideV w:val="single" w:sz="4" w:space="0" w:color="FFFFFF" w:themeColor="background1"/>
      </w:tblBorders>
    </w:tblPr>
    <w:tcPr>
      <w:shd w:val="clear" w:color="auto" w:fill="F0F2F3" w:themeFill="accent6" w:themeFillTint="19"/>
    </w:tcPr>
    <w:tblStylePr w:type="firstRow">
      <w:rPr>
        <w:b/>
        <w:bCs/>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24D4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24D4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24D4E" w:themeFill="accent6" w:themeFillShade="99"/>
      </w:tcPr>
    </w:tblStylePr>
    <w:tblStylePr w:type="band1Vert">
      <w:tblPr/>
      <w:tcPr>
        <w:shd w:val="clear" w:color="auto" w:fill="C4CCCD" w:themeFill="accent6" w:themeFillTint="66"/>
      </w:tcPr>
    </w:tblStylePr>
    <w:tblStylePr w:type="band1Horz">
      <w:tblPr/>
      <w:tcPr>
        <w:shd w:val="clear" w:color="auto" w:fill="B6C0C1"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6F2F9" w:themeFill="accen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AE0F1" w:themeFill="accent1" w:themeFillTint="3F"/>
      </w:tcPr>
    </w:tblStylePr>
    <w:tblStylePr w:type="band1Horz">
      <w:tblPr/>
      <w:tcPr>
        <w:shd w:val="clear" w:color="auto" w:fill="EEE6F3"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3F2F9" w:themeFill="accent2"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1E0F1" w:themeFill="accent2" w:themeFillTint="3F"/>
      </w:tcPr>
    </w:tblStylePr>
    <w:tblStylePr w:type="band1Horz">
      <w:tblPr/>
      <w:tcPr>
        <w:shd w:val="clear" w:color="auto" w:fill="E6E6F3"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EEF1F5" w:themeFill="accent3" w:themeFillTint="19"/>
    </w:tcPr>
    <w:tblStylePr w:type="firstRow">
      <w:rPr>
        <w:b/>
        <w:bCs/>
        <w:color w:val="FFFFFF" w:themeColor="background1"/>
      </w:rPr>
      <w:tblPr/>
      <w:tcPr>
        <w:tcBorders>
          <w:bottom w:val="single" w:sz="12" w:space="0" w:color="FFFFFF" w:themeColor="background1"/>
        </w:tcBorders>
        <w:shd w:val="clear" w:color="auto" w:fill="4E7A92" w:themeFill="accent4" w:themeFillShade="CC"/>
      </w:tcPr>
    </w:tblStylePr>
    <w:tblStylePr w:type="lastRow">
      <w:rPr>
        <w:b/>
        <w:bCs/>
        <w:color w:val="4E7A9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DCE6" w:themeFill="accent3" w:themeFillTint="3F"/>
      </w:tcPr>
    </w:tblStylePr>
    <w:tblStylePr w:type="band1Horz">
      <w:tblPr/>
      <w:tcPr>
        <w:shd w:val="clear" w:color="auto" w:fill="DEE2EB"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0F4F7" w:themeFill="accent4" w:themeFillTint="19"/>
    </w:tcPr>
    <w:tblStylePr w:type="firstRow">
      <w:rPr>
        <w:b/>
        <w:bCs/>
        <w:color w:val="FFFFFF" w:themeColor="background1"/>
      </w:rPr>
      <w:tblPr/>
      <w:tcPr>
        <w:tcBorders>
          <w:bottom w:val="single" w:sz="12" w:space="0" w:color="FFFFFF" w:themeColor="background1"/>
        </w:tcBorders>
        <w:shd w:val="clear" w:color="auto" w:fill="4A5B7A" w:themeFill="accent3" w:themeFillShade="CC"/>
      </w:tcPr>
    </w:tblStylePr>
    <w:tblStylePr w:type="lastRow">
      <w:rPr>
        <w:b/>
        <w:bCs/>
        <w:color w:val="4A5B7A"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9E5EB" w:themeFill="accent4" w:themeFillTint="3F"/>
      </w:tcPr>
    </w:tblStylePr>
    <w:tblStylePr w:type="band1Horz">
      <w:tblPr/>
      <w:tcPr>
        <w:shd w:val="clear" w:color="auto" w:fill="E1EAEF"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2F6F7" w:themeFill="accent5" w:themeFillTint="19"/>
    </w:tcPr>
    <w:tblStylePr w:type="firstRow">
      <w:rPr>
        <w:b/>
        <w:bCs/>
        <w:color w:val="FFFFFF" w:themeColor="background1"/>
      </w:rPr>
      <w:tblPr/>
      <w:tcPr>
        <w:tcBorders>
          <w:bottom w:val="single" w:sz="12" w:space="0" w:color="FFFFFF" w:themeColor="background1"/>
        </w:tcBorders>
        <w:shd w:val="clear" w:color="auto" w:fill="586668" w:themeFill="accent6" w:themeFillShade="CC"/>
      </w:tcPr>
    </w:tblStylePr>
    <w:tblStylePr w:type="lastRow">
      <w:rPr>
        <w:b/>
        <w:bCs/>
        <w:color w:val="58666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0EAED" w:themeFill="accent5" w:themeFillTint="3F"/>
      </w:tcPr>
    </w:tblStylePr>
    <w:tblStylePr w:type="band1Horz">
      <w:tblPr/>
      <w:tcPr>
        <w:shd w:val="clear" w:color="auto" w:fill="E6EEF0"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0F2F3" w:themeFill="accent6" w:themeFillTint="19"/>
    </w:tcPr>
    <w:tblStylePr w:type="firstRow">
      <w:rPr>
        <w:b/>
        <w:bCs/>
        <w:color w:val="FFFFFF" w:themeColor="background1"/>
      </w:rPr>
      <w:tblPr/>
      <w:tcPr>
        <w:tcBorders>
          <w:bottom w:val="single" w:sz="12" w:space="0" w:color="FFFFFF" w:themeColor="background1"/>
        </w:tcBorders>
        <w:shd w:val="clear" w:color="auto" w:fill="5D909D" w:themeFill="accent5" w:themeFillShade="CC"/>
      </w:tcPr>
    </w:tblStylePr>
    <w:tblStylePr w:type="lastRow">
      <w:rPr>
        <w:b/>
        <w:bCs/>
        <w:color w:val="5D909D"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0E0" w:themeFill="accent6" w:themeFillTint="3F"/>
      </w:tcPr>
    </w:tblStylePr>
    <w:tblStylePr w:type="band1Horz">
      <w:tblPr/>
      <w:tcPr>
        <w:shd w:val="clear" w:color="auto" w:fill="E1E6E6"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EEE6F3" w:themeFill="accent1" w:themeFillTint="33"/>
    </w:tcPr>
    <w:tblStylePr w:type="firstRow">
      <w:rPr>
        <w:b/>
        <w:bCs/>
      </w:rPr>
      <w:tblPr/>
      <w:tcPr>
        <w:shd w:val="clear" w:color="auto" w:fill="DECDE8" w:themeFill="accent1" w:themeFillTint="66"/>
      </w:tcPr>
    </w:tblStylePr>
    <w:tblStylePr w:type="lastRow">
      <w:rPr>
        <w:b/>
        <w:bCs/>
        <w:color w:val="000000" w:themeColor="text1"/>
      </w:rPr>
      <w:tblPr/>
      <w:tcPr>
        <w:shd w:val="clear" w:color="auto" w:fill="DECDE8" w:themeFill="accent1" w:themeFillTint="66"/>
      </w:tcPr>
    </w:tblStylePr>
    <w:tblStylePr w:type="firstCol">
      <w:rPr>
        <w:color w:val="FFFFFF" w:themeColor="background1"/>
      </w:rPr>
      <w:tblPr/>
      <w:tcPr>
        <w:shd w:val="clear" w:color="auto" w:fill="864EA8" w:themeFill="accent1" w:themeFillShade="BF"/>
      </w:tcPr>
    </w:tblStylePr>
    <w:tblStylePr w:type="lastCol">
      <w:rPr>
        <w:color w:val="FFFFFF" w:themeColor="background1"/>
      </w:rPr>
      <w:tblPr/>
      <w:tcPr>
        <w:shd w:val="clear" w:color="auto" w:fill="864EA8" w:themeFill="accent1" w:themeFillShade="BF"/>
      </w:tc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6E6F3" w:themeFill="accent2" w:themeFillTint="33"/>
    </w:tcPr>
    <w:tblStylePr w:type="firstRow">
      <w:rPr>
        <w:b/>
        <w:bCs/>
      </w:rPr>
      <w:tblPr/>
      <w:tcPr>
        <w:shd w:val="clear" w:color="auto" w:fill="CECDE8" w:themeFill="accent2" w:themeFillTint="66"/>
      </w:tcPr>
    </w:tblStylePr>
    <w:tblStylePr w:type="lastRow">
      <w:rPr>
        <w:b/>
        <w:bCs/>
        <w:color w:val="000000" w:themeColor="text1"/>
      </w:rPr>
      <w:tblPr/>
      <w:tcPr>
        <w:shd w:val="clear" w:color="auto" w:fill="CECDE8" w:themeFill="accent2" w:themeFillTint="66"/>
      </w:tcPr>
    </w:tblStylePr>
    <w:tblStylePr w:type="firstCol">
      <w:rPr>
        <w:color w:val="FFFFFF" w:themeColor="background1"/>
      </w:rPr>
      <w:tblPr/>
      <w:tcPr>
        <w:shd w:val="clear" w:color="auto" w:fill="514DAA" w:themeFill="accent2" w:themeFillShade="BF"/>
      </w:tcPr>
    </w:tblStylePr>
    <w:tblStylePr w:type="lastCol">
      <w:rPr>
        <w:color w:val="FFFFFF" w:themeColor="background1"/>
      </w:rPr>
      <w:tblPr/>
      <w:tcPr>
        <w:shd w:val="clear" w:color="auto" w:fill="514DAA" w:themeFill="accent2" w:themeFillShade="BF"/>
      </w:tc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DEE2EB" w:themeFill="accent3" w:themeFillTint="33"/>
    </w:tcPr>
    <w:tblStylePr w:type="firstRow">
      <w:rPr>
        <w:b/>
        <w:bCs/>
      </w:rPr>
      <w:tblPr/>
      <w:tcPr>
        <w:shd w:val="clear" w:color="auto" w:fill="BDC6D7" w:themeFill="accent3" w:themeFillTint="66"/>
      </w:tcPr>
    </w:tblStylePr>
    <w:tblStylePr w:type="lastRow">
      <w:rPr>
        <w:b/>
        <w:bCs/>
        <w:color w:val="000000" w:themeColor="text1"/>
      </w:rPr>
      <w:tblPr/>
      <w:tcPr>
        <w:shd w:val="clear" w:color="auto" w:fill="BDC6D7" w:themeFill="accent3" w:themeFillTint="66"/>
      </w:tcPr>
    </w:tblStylePr>
    <w:tblStylePr w:type="firstCol">
      <w:rPr>
        <w:color w:val="FFFFFF" w:themeColor="background1"/>
      </w:rPr>
      <w:tblPr/>
      <w:tcPr>
        <w:shd w:val="clear" w:color="auto" w:fill="455673" w:themeFill="accent3" w:themeFillShade="BF"/>
      </w:tcPr>
    </w:tblStylePr>
    <w:tblStylePr w:type="lastCol">
      <w:rPr>
        <w:color w:val="FFFFFF" w:themeColor="background1"/>
      </w:rPr>
      <w:tblPr/>
      <w:tcPr>
        <w:shd w:val="clear" w:color="auto" w:fill="455673" w:themeFill="accent3" w:themeFillShade="BF"/>
      </w:tc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1EAEF" w:themeFill="accent4" w:themeFillTint="33"/>
    </w:tcPr>
    <w:tblStylePr w:type="firstRow">
      <w:rPr>
        <w:b/>
        <w:bCs/>
      </w:rPr>
      <w:tblPr/>
      <w:tcPr>
        <w:shd w:val="clear" w:color="auto" w:fill="C3D5DF" w:themeFill="accent4" w:themeFillTint="66"/>
      </w:tcPr>
    </w:tblStylePr>
    <w:tblStylePr w:type="lastRow">
      <w:rPr>
        <w:b/>
        <w:bCs/>
        <w:color w:val="000000" w:themeColor="text1"/>
      </w:rPr>
      <w:tblPr/>
      <w:tcPr>
        <w:shd w:val="clear" w:color="auto" w:fill="C3D5DF" w:themeFill="accent4" w:themeFillTint="66"/>
      </w:tcPr>
    </w:tblStylePr>
    <w:tblStylePr w:type="firstCol">
      <w:rPr>
        <w:color w:val="FFFFFF" w:themeColor="background1"/>
      </w:rPr>
      <w:tblPr/>
      <w:tcPr>
        <w:shd w:val="clear" w:color="auto" w:fill="497288" w:themeFill="accent4" w:themeFillShade="BF"/>
      </w:tcPr>
    </w:tblStylePr>
    <w:tblStylePr w:type="lastCol">
      <w:rPr>
        <w:color w:val="FFFFFF" w:themeColor="background1"/>
      </w:rPr>
      <w:tblPr/>
      <w:tcPr>
        <w:shd w:val="clear" w:color="auto" w:fill="497288" w:themeFill="accent4" w:themeFillShade="BF"/>
      </w:tc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6EEF0" w:themeFill="accent5" w:themeFillTint="33"/>
    </w:tcPr>
    <w:tblStylePr w:type="firstRow">
      <w:rPr>
        <w:b/>
        <w:bCs/>
      </w:rPr>
      <w:tblPr/>
      <w:tcPr>
        <w:shd w:val="clear" w:color="auto" w:fill="CDDDE1" w:themeFill="accent5" w:themeFillTint="66"/>
      </w:tcPr>
    </w:tblStylePr>
    <w:tblStylePr w:type="lastRow">
      <w:rPr>
        <w:b/>
        <w:bCs/>
        <w:color w:val="000000" w:themeColor="text1"/>
      </w:rPr>
      <w:tblPr/>
      <w:tcPr>
        <w:shd w:val="clear" w:color="auto" w:fill="CDDDE1" w:themeFill="accent5" w:themeFillTint="66"/>
      </w:tcPr>
    </w:tblStylePr>
    <w:tblStylePr w:type="firstCol">
      <w:rPr>
        <w:color w:val="FFFFFF" w:themeColor="background1"/>
      </w:rPr>
      <w:tblPr/>
      <w:tcPr>
        <w:shd w:val="clear" w:color="auto" w:fill="578793" w:themeFill="accent5" w:themeFillShade="BF"/>
      </w:tcPr>
    </w:tblStylePr>
    <w:tblStylePr w:type="lastCol">
      <w:rPr>
        <w:color w:val="FFFFFF" w:themeColor="background1"/>
      </w:rPr>
      <w:tblPr/>
      <w:tcPr>
        <w:shd w:val="clear" w:color="auto" w:fill="578793" w:themeFill="accent5" w:themeFillShade="BF"/>
      </w:tc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1E6E6" w:themeFill="accent6" w:themeFillTint="33"/>
    </w:tcPr>
    <w:tblStylePr w:type="firstRow">
      <w:rPr>
        <w:b/>
        <w:bCs/>
      </w:rPr>
      <w:tblPr/>
      <w:tcPr>
        <w:shd w:val="clear" w:color="auto" w:fill="C4CCCD" w:themeFill="accent6" w:themeFillTint="66"/>
      </w:tcPr>
    </w:tblStylePr>
    <w:tblStylePr w:type="lastRow">
      <w:rPr>
        <w:b/>
        <w:bCs/>
        <w:color w:val="000000" w:themeColor="text1"/>
      </w:rPr>
      <w:tblPr/>
      <w:tcPr>
        <w:shd w:val="clear" w:color="auto" w:fill="C4CCCD" w:themeFill="accent6" w:themeFillTint="66"/>
      </w:tcPr>
    </w:tblStylePr>
    <w:tblStylePr w:type="firstCol">
      <w:rPr>
        <w:color w:val="FFFFFF" w:themeColor="background1"/>
      </w:rPr>
      <w:tblPr/>
      <w:tcPr>
        <w:shd w:val="clear" w:color="auto" w:fill="536061" w:themeFill="accent6" w:themeFillShade="BF"/>
      </w:tcPr>
    </w:tblStylePr>
    <w:tblStylePr w:type="lastCol">
      <w:rPr>
        <w:color w:val="FFFFFF" w:themeColor="background1"/>
      </w:rPr>
      <w:tblPr/>
      <w:tcPr>
        <w:shd w:val="clear" w:color="auto" w:fill="536061" w:themeFill="accent6" w:themeFillShade="BF"/>
      </w:tc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character" w:customStyle="1" w:styleId="TitleChar">
    <w:name w:val="Title Char"/>
    <w:basedOn w:val="DefaultParagraphFont"/>
    <w:link w:val="Title"/>
    <w:uiPriority w:val="10"/>
    <w:rsid w:val="00AD29D0"/>
    <w:rPr>
      <w:rFonts w:asciiTheme="majorHAnsi" w:eastAsiaTheme="majorEastAsia" w:hAnsiTheme="majorHAnsi" w:cstheme="majorBidi"/>
      <w:color w:val="262626" w:themeColor="text1" w:themeTint="D9"/>
      <w:spacing w:val="-15"/>
      <w:sz w:val="96"/>
      <w:szCs w:val="96"/>
    </w:rPr>
  </w:style>
  <w:style w:type="character" w:styleId="PlaceholderText">
    <w:name w:val="Placeholder Text"/>
    <w:basedOn w:val="DefaultParagraphFont"/>
    <w:uiPriority w:val="99"/>
    <w:semiHidden/>
    <w:rPr>
      <w:color w:val="455673"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AD84C6"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AD29D0"/>
    <w:rPr>
      <w:rFonts w:asciiTheme="majorHAnsi" w:eastAsiaTheme="majorEastAsia" w:hAnsiTheme="majorHAnsi" w:cstheme="majorBidi"/>
      <w:color w:val="536061" w:themeColor="accent6" w:themeShade="BF"/>
      <w:sz w:val="40"/>
      <w:szCs w:val="40"/>
    </w:rPr>
  </w:style>
  <w:style w:type="character" w:customStyle="1" w:styleId="Heading2Char">
    <w:name w:val="Heading 2 Char"/>
    <w:basedOn w:val="DefaultParagraphFont"/>
    <w:link w:val="Heading2"/>
    <w:uiPriority w:val="9"/>
    <w:rsid w:val="00AD29D0"/>
    <w:rPr>
      <w:rFonts w:asciiTheme="majorHAnsi" w:eastAsiaTheme="majorEastAsia" w:hAnsiTheme="majorHAnsi" w:cstheme="majorBidi"/>
      <w:color w:val="536061" w:themeColor="accent6" w:themeShade="BF"/>
      <w:sz w:val="28"/>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DECDE8" w:themeColor="accent1" w:themeTint="66"/>
        <w:left w:val="single" w:sz="4" w:space="0" w:color="DECDE8" w:themeColor="accent1" w:themeTint="66"/>
        <w:bottom w:val="single" w:sz="4" w:space="0" w:color="DECDE8" w:themeColor="accent1" w:themeTint="66"/>
        <w:right w:val="single" w:sz="4" w:space="0" w:color="DECDE8" w:themeColor="accent1" w:themeTint="66"/>
        <w:insideH w:val="single" w:sz="4" w:space="0" w:color="DECDE8" w:themeColor="accent1" w:themeTint="66"/>
        <w:insideV w:val="single" w:sz="4" w:space="0" w:color="DECDE8" w:themeColor="accent1" w:themeTint="66"/>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2" w:space="0" w:color="CDB5DC"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CECDE8" w:themeColor="accent2" w:themeTint="66"/>
        <w:left w:val="single" w:sz="4" w:space="0" w:color="CECDE8" w:themeColor="accent2" w:themeTint="66"/>
        <w:bottom w:val="single" w:sz="4" w:space="0" w:color="CECDE8" w:themeColor="accent2" w:themeTint="66"/>
        <w:right w:val="single" w:sz="4" w:space="0" w:color="CECDE8" w:themeColor="accent2" w:themeTint="66"/>
        <w:insideH w:val="single" w:sz="4" w:space="0" w:color="CECDE8" w:themeColor="accent2" w:themeTint="66"/>
        <w:insideV w:val="single" w:sz="4" w:space="0" w:color="CECDE8" w:themeColor="accent2" w:themeTint="66"/>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2" w:space="0" w:color="B6B5DD"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BDC6D7" w:themeColor="accent3" w:themeTint="66"/>
        <w:left w:val="single" w:sz="4" w:space="0" w:color="BDC6D7" w:themeColor="accent3" w:themeTint="66"/>
        <w:bottom w:val="single" w:sz="4" w:space="0" w:color="BDC6D7" w:themeColor="accent3" w:themeTint="66"/>
        <w:right w:val="single" w:sz="4" w:space="0" w:color="BDC6D7" w:themeColor="accent3" w:themeTint="66"/>
        <w:insideH w:val="single" w:sz="4" w:space="0" w:color="BDC6D7" w:themeColor="accent3" w:themeTint="66"/>
        <w:insideV w:val="single" w:sz="4" w:space="0" w:color="BDC6D7" w:themeColor="accent3" w:themeTint="66"/>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2" w:space="0" w:color="9CAAC3"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3D5DF" w:themeColor="accent4" w:themeTint="66"/>
        <w:left w:val="single" w:sz="4" w:space="0" w:color="C3D5DF" w:themeColor="accent4" w:themeTint="66"/>
        <w:bottom w:val="single" w:sz="4" w:space="0" w:color="C3D5DF" w:themeColor="accent4" w:themeTint="66"/>
        <w:right w:val="single" w:sz="4" w:space="0" w:color="C3D5DF" w:themeColor="accent4" w:themeTint="66"/>
        <w:insideH w:val="single" w:sz="4" w:space="0" w:color="C3D5DF" w:themeColor="accent4" w:themeTint="66"/>
        <w:insideV w:val="single" w:sz="4" w:space="0" w:color="C3D5DF" w:themeColor="accent4" w:themeTint="66"/>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2" w:space="0" w:color="A5C0CF"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CDDDE1" w:themeColor="accent5" w:themeTint="66"/>
        <w:left w:val="single" w:sz="4" w:space="0" w:color="CDDDE1" w:themeColor="accent5" w:themeTint="66"/>
        <w:bottom w:val="single" w:sz="4" w:space="0" w:color="CDDDE1" w:themeColor="accent5" w:themeTint="66"/>
        <w:right w:val="single" w:sz="4" w:space="0" w:color="CDDDE1" w:themeColor="accent5" w:themeTint="66"/>
        <w:insideH w:val="single" w:sz="4" w:space="0" w:color="CDDDE1" w:themeColor="accent5" w:themeTint="66"/>
        <w:insideV w:val="single" w:sz="4" w:space="0" w:color="CDDDE1" w:themeColor="accent5" w:themeTint="66"/>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2" w:space="0" w:color="B5CDD3"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C4CCCD" w:themeColor="accent6" w:themeTint="66"/>
        <w:left w:val="single" w:sz="4" w:space="0" w:color="C4CCCD" w:themeColor="accent6" w:themeTint="66"/>
        <w:bottom w:val="single" w:sz="4" w:space="0" w:color="C4CCCD" w:themeColor="accent6" w:themeTint="66"/>
        <w:right w:val="single" w:sz="4" w:space="0" w:color="C4CCCD" w:themeColor="accent6" w:themeTint="66"/>
        <w:insideH w:val="single" w:sz="4" w:space="0" w:color="C4CCCD" w:themeColor="accent6" w:themeTint="66"/>
        <w:insideV w:val="single" w:sz="4" w:space="0" w:color="C4CCCD" w:themeColor="accent6" w:themeTint="66"/>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2" w:space="0" w:color="A7B3B5"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CDB5DC" w:themeColor="accent1" w:themeTint="99"/>
        <w:bottom w:val="single" w:sz="2" w:space="0" w:color="CDB5DC" w:themeColor="accent1" w:themeTint="99"/>
        <w:insideH w:val="single" w:sz="2" w:space="0" w:color="CDB5DC" w:themeColor="accent1" w:themeTint="99"/>
        <w:insideV w:val="single" w:sz="2" w:space="0" w:color="CDB5DC" w:themeColor="accent1" w:themeTint="99"/>
      </w:tblBorders>
    </w:tblPr>
    <w:tblStylePr w:type="firstRow">
      <w:rPr>
        <w:b/>
        <w:bCs/>
      </w:rPr>
      <w:tblPr/>
      <w:tcPr>
        <w:tcBorders>
          <w:top w:val="nil"/>
          <w:bottom w:val="single" w:sz="12" w:space="0" w:color="CDB5DC" w:themeColor="accent1" w:themeTint="99"/>
          <w:insideH w:val="nil"/>
          <w:insideV w:val="nil"/>
        </w:tcBorders>
        <w:shd w:val="clear" w:color="auto" w:fill="FFFFFF" w:themeFill="background1"/>
      </w:tcPr>
    </w:tblStylePr>
    <w:tblStylePr w:type="lastRow">
      <w:rPr>
        <w:b/>
        <w:bCs/>
      </w:rPr>
      <w:tblPr/>
      <w:tcPr>
        <w:tcBorders>
          <w:top w:val="double" w:sz="2" w:space="0" w:color="CDB5D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2-Accent21">
    <w:name w:val="Grid Table 2 - Accent 21"/>
    <w:basedOn w:val="TableNormal"/>
    <w:uiPriority w:val="47"/>
    <w:tblPr>
      <w:tblBorders>
        <w:top w:val="single" w:sz="2" w:space="0" w:color="B6B5DD" w:themeColor="accent2" w:themeTint="99"/>
        <w:bottom w:val="single" w:sz="2" w:space="0" w:color="B6B5DD" w:themeColor="accent2" w:themeTint="99"/>
        <w:insideH w:val="single" w:sz="2" w:space="0" w:color="B6B5DD" w:themeColor="accent2" w:themeTint="99"/>
        <w:insideV w:val="single" w:sz="2" w:space="0" w:color="B6B5DD" w:themeColor="accent2" w:themeTint="99"/>
      </w:tblBorders>
    </w:tblPr>
    <w:tblStylePr w:type="firstRow">
      <w:rPr>
        <w:b/>
        <w:bCs/>
      </w:rPr>
      <w:tblPr/>
      <w:tcPr>
        <w:tcBorders>
          <w:top w:val="nil"/>
          <w:bottom w:val="single" w:sz="12" w:space="0" w:color="B6B5DD" w:themeColor="accent2" w:themeTint="99"/>
          <w:insideH w:val="nil"/>
          <w:insideV w:val="nil"/>
        </w:tcBorders>
        <w:shd w:val="clear" w:color="auto" w:fill="FFFFFF" w:themeFill="background1"/>
      </w:tcPr>
    </w:tblStylePr>
    <w:tblStylePr w:type="lastRow">
      <w:rPr>
        <w:b/>
        <w:bCs/>
      </w:rPr>
      <w:tblPr/>
      <w:tcPr>
        <w:tcBorders>
          <w:top w:val="double" w:sz="2" w:space="0" w:color="B6B5DD"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2-Accent31">
    <w:name w:val="Grid Table 2 - Accent 31"/>
    <w:basedOn w:val="TableNormal"/>
    <w:uiPriority w:val="47"/>
    <w:tblPr>
      <w:tblBorders>
        <w:top w:val="single" w:sz="2" w:space="0" w:color="9CAAC3" w:themeColor="accent3" w:themeTint="99"/>
        <w:bottom w:val="single" w:sz="2" w:space="0" w:color="9CAAC3" w:themeColor="accent3" w:themeTint="99"/>
        <w:insideH w:val="single" w:sz="2" w:space="0" w:color="9CAAC3" w:themeColor="accent3" w:themeTint="99"/>
        <w:insideV w:val="single" w:sz="2" w:space="0" w:color="9CAAC3" w:themeColor="accent3" w:themeTint="99"/>
      </w:tblBorders>
    </w:tblPr>
    <w:tblStylePr w:type="firstRow">
      <w:rPr>
        <w:b/>
        <w:bCs/>
      </w:rPr>
      <w:tblPr/>
      <w:tcPr>
        <w:tcBorders>
          <w:top w:val="nil"/>
          <w:bottom w:val="single" w:sz="12" w:space="0" w:color="9CAAC3" w:themeColor="accent3" w:themeTint="99"/>
          <w:insideH w:val="nil"/>
          <w:insideV w:val="nil"/>
        </w:tcBorders>
        <w:shd w:val="clear" w:color="auto" w:fill="FFFFFF" w:themeFill="background1"/>
      </w:tcPr>
    </w:tblStylePr>
    <w:tblStylePr w:type="lastRow">
      <w:rPr>
        <w:b/>
        <w:bCs/>
      </w:rPr>
      <w:tblPr/>
      <w:tcPr>
        <w:tcBorders>
          <w:top w:val="double" w:sz="2" w:space="0" w:color="9CAAC3"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2-Accent41">
    <w:name w:val="Grid Table 2 - Accent 41"/>
    <w:basedOn w:val="TableNormal"/>
    <w:uiPriority w:val="47"/>
    <w:tblPr>
      <w:tblBorders>
        <w:top w:val="single" w:sz="2" w:space="0" w:color="A5C0CF" w:themeColor="accent4" w:themeTint="99"/>
        <w:bottom w:val="single" w:sz="2" w:space="0" w:color="A5C0CF" w:themeColor="accent4" w:themeTint="99"/>
        <w:insideH w:val="single" w:sz="2" w:space="0" w:color="A5C0CF" w:themeColor="accent4" w:themeTint="99"/>
        <w:insideV w:val="single" w:sz="2" w:space="0" w:color="A5C0CF" w:themeColor="accent4" w:themeTint="99"/>
      </w:tblBorders>
    </w:tblPr>
    <w:tblStylePr w:type="firstRow">
      <w:rPr>
        <w:b/>
        <w:bCs/>
      </w:rPr>
      <w:tblPr/>
      <w:tcPr>
        <w:tcBorders>
          <w:top w:val="nil"/>
          <w:bottom w:val="single" w:sz="12" w:space="0" w:color="A5C0CF" w:themeColor="accent4" w:themeTint="99"/>
          <w:insideH w:val="nil"/>
          <w:insideV w:val="nil"/>
        </w:tcBorders>
        <w:shd w:val="clear" w:color="auto" w:fill="FFFFFF" w:themeFill="background1"/>
      </w:tcPr>
    </w:tblStylePr>
    <w:tblStylePr w:type="lastRow">
      <w:rPr>
        <w:b/>
        <w:bCs/>
      </w:rPr>
      <w:tblPr/>
      <w:tcPr>
        <w:tcBorders>
          <w:top w:val="double" w:sz="2" w:space="0" w:color="A5C0CF"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2-Accent51">
    <w:name w:val="Grid Table 2 - Accent 51"/>
    <w:basedOn w:val="TableNormal"/>
    <w:uiPriority w:val="47"/>
    <w:tblPr>
      <w:tblBorders>
        <w:top w:val="single" w:sz="2" w:space="0" w:color="B5CDD3" w:themeColor="accent5" w:themeTint="99"/>
        <w:bottom w:val="single" w:sz="2" w:space="0" w:color="B5CDD3" w:themeColor="accent5" w:themeTint="99"/>
        <w:insideH w:val="single" w:sz="2" w:space="0" w:color="B5CDD3" w:themeColor="accent5" w:themeTint="99"/>
        <w:insideV w:val="single" w:sz="2" w:space="0" w:color="B5CDD3" w:themeColor="accent5" w:themeTint="99"/>
      </w:tblBorders>
    </w:tblPr>
    <w:tblStylePr w:type="firstRow">
      <w:rPr>
        <w:b/>
        <w:bCs/>
      </w:rPr>
      <w:tblPr/>
      <w:tcPr>
        <w:tcBorders>
          <w:top w:val="nil"/>
          <w:bottom w:val="single" w:sz="12" w:space="0" w:color="B5CDD3" w:themeColor="accent5" w:themeTint="99"/>
          <w:insideH w:val="nil"/>
          <w:insideV w:val="nil"/>
        </w:tcBorders>
        <w:shd w:val="clear" w:color="auto" w:fill="FFFFFF" w:themeFill="background1"/>
      </w:tcPr>
    </w:tblStylePr>
    <w:tblStylePr w:type="lastRow">
      <w:rPr>
        <w:b/>
        <w:bCs/>
      </w:rPr>
      <w:tblPr/>
      <w:tcPr>
        <w:tcBorders>
          <w:top w:val="double" w:sz="2" w:space="0" w:color="B5CDD3"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2-Accent61">
    <w:name w:val="Grid Table 2 - Accent 61"/>
    <w:basedOn w:val="TableNormal"/>
    <w:uiPriority w:val="47"/>
    <w:tblPr>
      <w:tblBorders>
        <w:top w:val="single" w:sz="2" w:space="0" w:color="A7B3B5" w:themeColor="accent6" w:themeTint="99"/>
        <w:bottom w:val="single" w:sz="2" w:space="0" w:color="A7B3B5" w:themeColor="accent6" w:themeTint="99"/>
        <w:insideH w:val="single" w:sz="2" w:space="0" w:color="A7B3B5" w:themeColor="accent6" w:themeTint="99"/>
        <w:insideV w:val="single" w:sz="2" w:space="0" w:color="A7B3B5" w:themeColor="accent6" w:themeTint="99"/>
      </w:tblBorders>
    </w:tblPr>
    <w:tblStylePr w:type="firstRow">
      <w:rPr>
        <w:b/>
        <w:bCs/>
      </w:rPr>
      <w:tblPr/>
      <w:tcPr>
        <w:tcBorders>
          <w:top w:val="nil"/>
          <w:bottom w:val="single" w:sz="12" w:space="0" w:color="A7B3B5" w:themeColor="accent6" w:themeTint="99"/>
          <w:insideH w:val="nil"/>
          <w:insideV w:val="nil"/>
        </w:tcBorders>
        <w:shd w:val="clear" w:color="auto" w:fill="FFFFFF" w:themeFill="background1"/>
      </w:tcPr>
    </w:tblStylePr>
    <w:tblStylePr w:type="lastRow">
      <w:rPr>
        <w:b/>
        <w:bCs/>
      </w:rPr>
      <w:tblPr/>
      <w:tcPr>
        <w:tcBorders>
          <w:top w:val="double" w:sz="2" w:space="0" w:color="A7B3B5"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3-Accent21">
    <w:name w:val="Grid Table 3 - Accent 21"/>
    <w:basedOn w:val="TableNormal"/>
    <w:uiPriority w:val="48"/>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3-Accent31">
    <w:name w:val="Grid Table 3 - Accent 31"/>
    <w:basedOn w:val="TableNormal"/>
    <w:uiPriority w:val="48"/>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3-Accent41">
    <w:name w:val="Grid Table 3 - Accent 41"/>
    <w:basedOn w:val="TableNormal"/>
    <w:uiPriority w:val="48"/>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3-Accent51">
    <w:name w:val="Grid Table 3 - Accent 51"/>
    <w:basedOn w:val="TableNormal"/>
    <w:uiPriority w:val="48"/>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3-Accent61">
    <w:name w:val="Grid Table 3 - Accent 61"/>
    <w:basedOn w:val="TableNormal"/>
    <w:uiPriority w:val="48"/>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insideV w:val="nil"/>
        </w:tcBorders>
        <w:shd w:val="clear" w:color="auto" w:fill="AD84C6" w:themeFill="accent1"/>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4-Accent21">
    <w:name w:val="Grid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insideV w:val="nil"/>
        </w:tcBorders>
        <w:shd w:val="clear" w:color="auto" w:fill="8784C7" w:themeFill="accent2"/>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4-Accent31">
    <w:name w:val="Grid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insideV w:val="nil"/>
        </w:tcBorders>
        <w:shd w:val="clear" w:color="auto" w:fill="5D739A" w:themeFill="accent3"/>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4-Accent41">
    <w:name w:val="Grid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insideV w:val="nil"/>
        </w:tcBorders>
        <w:shd w:val="clear" w:color="auto" w:fill="6997AF" w:themeFill="accent4"/>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4-Accent51">
    <w:name w:val="Grid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insideV w:val="nil"/>
        </w:tcBorders>
        <w:shd w:val="clear" w:color="auto" w:fill="84ACB6" w:themeFill="accent5"/>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4-Accent61">
    <w:name w:val="Grid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insideV w:val="nil"/>
        </w:tcBorders>
        <w:shd w:val="clear" w:color="auto" w:fill="6F8183" w:themeFill="accent6"/>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EE6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D84C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D84C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D84C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D84C6" w:themeFill="accent1"/>
      </w:tcPr>
    </w:tblStylePr>
    <w:tblStylePr w:type="band1Vert">
      <w:tblPr/>
      <w:tcPr>
        <w:shd w:val="clear" w:color="auto" w:fill="DECDE8" w:themeFill="accent1" w:themeFillTint="66"/>
      </w:tcPr>
    </w:tblStylePr>
    <w:tblStylePr w:type="band1Horz">
      <w:tblPr/>
      <w:tcPr>
        <w:shd w:val="clear" w:color="auto" w:fill="DECDE8"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6F3"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784C7"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784C7"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784C7"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784C7" w:themeFill="accent2"/>
      </w:tcPr>
    </w:tblStylePr>
    <w:tblStylePr w:type="band1Vert">
      <w:tblPr/>
      <w:tcPr>
        <w:shd w:val="clear" w:color="auto" w:fill="CECDE8" w:themeFill="accent2" w:themeFillTint="66"/>
      </w:tcPr>
    </w:tblStylePr>
    <w:tblStylePr w:type="band1Horz">
      <w:tblPr/>
      <w:tcPr>
        <w:shd w:val="clear" w:color="auto" w:fill="CECDE8"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2EB"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D739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D739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D739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D739A" w:themeFill="accent3"/>
      </w:tcPr>
    </w:tblStylePr>
    <w:tblStylePr w:type="band1Vert">
      <w:tblPr/>
      <w:tcPr>
        <w:shd w:val="clear" w:color="auto" w:fill="BDC6D7" w:themeFill="accent3" w:themeFillTint="66"/>
      </w:tcPr>
    </w:tblStylePr>
    <w:tblStylePr w:type="band1Horz">
      <w:tblPr/>
      <w:tcPr>
        <w:shd w:val="clear" w:color="auto" w:fill="BDC6D7"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AE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997AF"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997AF"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997AF"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997AF" w:themeFill="accent4"/>
      </w:tcPr>
    </w:tblStylePr>
    <w:tblStylePr w:type="band1Vert">
      <w:tblPr/>
      <w:tcPr>
        <w:shd w:val="clear" w:color="auto" w:fill="C3D5DF" w:themeFill="accent4" w:themeFillTint="66"/>
      </w:tcPr>
    </w:tblStylePr>
    <w:tblStylePr w:type="band1Horz">
      <w:tblPr/>
      <w:tcPr>
        <w:shd w:val="clear" w:color="auto" w:fill="C3D5DF"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EF0"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4ACB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4ACB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4ACB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4ACB6" w:themeFill="accent5"/>
      </w:tcPr>
    </w:tblStylePr>
    <w:tblStylePr w:type="band1Vert">
      <w:tblPr/>
      <w:tcPr>
        <w:shd w:val="clear" w:color="auto" w:fill="CDDDE1" w:themeFill="accent5" w:themeFillTint="66"/>
      </w:tcPr>
    </w:tblStylePr>
    <w:tblStylePr w:type="band1Horz">
      <w:tblPr/>
      <w:tcPr>
        <w:shd w:val="clear" w:color="auto" w:fill="CDDDE1"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6E6"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F8183"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F8183"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F8183"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F8183" w:themeFill="accent6"/>
      </w:tcPr>
    </w:tblStylePr>
    <w:tblStylePr w:type="band1Vert">
      <w:tblPr/>
      <w:tcPr>
        <w:shd w:val="clear" w:color="auto" w:fill="C4CCCD" w:themeFill="accent6" w:themeFillTint="66"/>
      </w:tcPr>
    </w:tblStylePr>
    <w:tblStylePr w:type="band1Horz">
      <w:tblPr/>
      <w:tcPr>
        <w:shd w:val="clear" w:color="auto" w:fill="C4CCCD"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6Colorful-Accent21">
    <w:name w:val="Grid Table 6 Colorful - Accent 21"/>
    <w:basedOn w:val="TableNormal"/>
    <w:uiPriority w:val="51"/>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6Colorful-Accent31">
    <w:name w:val="Grid Table 6 Colorful - Accent 31"/>
    <w:basedOn w:val="TableNormal"/>
    <w:uiPriority w:val="51"/>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6Colorful-Accent41">
    <w:name w:val="Grid Table 6 Colorful - Accent 41"/>
    <w:basedOn w:val="TableNormal"/>
    <w:uiPriority w:val="51"/>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6Colorful-Accent51">
    <w:name w:val="Grid Table 6 Colorful - Accent 51"/>
    <w:basedOn w:val="TableNormal"/>
    <w:uiPriority w:val="51"/>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6Colorful-Accent61">
    <w:name w:val="Grid Table 6 Colorful - Accent 61"/>
    <w:basedOn w:val="TableNormal"/>
    <w:uiPriority w:val="51"/>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7Colorful-Accent21">
    <w:name w:val="Grid Table 7 Colorful - Accent 21"/>
    <w:basedOn w:val="TableNormal"/>
    <w:uiPriority w:val="52"/>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7Colorful-Accent31">
    <w:name w:val="Grid Table 7 Colorful - Accent 31"/>
    <w:basedOn w:val="TableNormal"/>
    <w:uiPriority w:val="52"/>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7Colorful-Accent41">
    <w:name w:val="Grid Table 7 Colorful - Accent 41"/>
    <w:basedOn w:val="TableNormal"/>
    <w:uiPriority w:val="52"/>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7Colorful-Accent51">
    <w:name w:val="Grid Table 7 Colorful - Accent 51"/>
    <w:basedOn w:val="TableNormal"/>
    <w:uiPriority w:val="52"/>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7Colorful-Accent61">
    <w:name w:val="Grid Table 7 Colorful - Accent 61"/>
    <w:basedOn w:val="TableNormal"/>
    <w:uiPriority w:val="52"/>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AD29D0"/>
    <w:rPr>
      <w:rFonts w:asciiTheme="majorHAnsi" w:eastAsiaTheme="majorEastAsia" w:hAnsiTheme="majorHAnsi" w:cstheme="majorBidi"/>
      <w:color w:val="536061" w:themeColor="accent6" w:themeShade="BF"/>
      <w:sz w:val="24"/>
      <w:szCs w:val="24"/>
    </w:rPr>
  </w:style>
  <w:style w:type="character" w:customStyle="1" w:styleId="Heading4Char">
    <w:name w:val="Heading 4 Char"/>
    <w:basedOn w:val="DefaultParagraphFont"/>
    <w:link w:val="Heading4"/>
    <w:uiPriority w:val="9"/>
    <w:semiHidden/>
    <w:rsid w:val="00AD29D0"/>
    <w:rPr>
      <w:rFonts w:asciiTheme="majorHAnsi" w:eastAsiaTheme="majorEastAsia" w:hAnsiTheme="majorHAnsi" w:cstheme="majorBidi"/>
      <w:color w:val="6F8183" w:themeColor="accent6"/>
      <w:sz w:val="22"/>
      <w:szCs w:val="22"/>
    </w:rPr>
  </w:style>
  <w:style w:type="character" w:customStyle="1" w:styleId="Heading5Char">
    <w:name w:val="Heading 5 Char"/>
    <w:basedOn w:val="DefaultParagraphFont"/>
    <w:link w:val="Heading5"/>
    <w:uiPriority w:val="9"/>
    <w:semiHidden/>
    <w:rsid w:val="00AD29D0"/>
    <w:rPr>
      <w:rFonts w:asciiTheme="majorHAnsi" w:eastAsiaTheme="majorEastAsia" w:hAnsiTheme="majorHAnsi" w:cstheme="majorBidi"/>
      <w:i/>
      <w:iCs/>
      <w:color w:val="6F8183" w:themeColor="accent6"/>
      <w:sz w:val="22"/>
      <w:szCs w:val="22"/>
    </w:rPr>
  </w:style>
  <w:style w:type="character" w:customStyle="1" w:styleId="Heading6Char">
    <w:name w:val="Heading 6 Char"/>
    <w:basedOn w:val="DefaultParagraphFont"/>
    <w:link w:val="Heading6"/>
    <w:uiPriority w:val="9"/>
    <w:semiHidden/>
    <w:rsid w:val="00AD29D0"/>
    <w:rPr>
      <w:rFonts w:asciiTheme="majorHAnsi" w:eastAsiaTheme="majorEastAsia" w:hAnsiTheme="majorHAnsi" w:cstheme="majorBidi"/>
      <w:color w:val="6F8183" w:themeColor="accent6"/>
    </w:rPr>
  </w:style>
  <w:style w:type="character" w:customStyle="1" w:styleId="Heading7Char">
    <w:name w:val="Heading 7 Char"/>
    <w:basedOn w:val="DefaultParagraphFont"/>
    <w:link w:val="Heading7"/>
    <w:uiPriority w:val="9"/>
    <w:semiHidden/>
    <w:rsid w:val="00AD29D0"/>
    <w:rPr>
      <w:rFonts w:asciiTheme="majorHAnsi" w:eastAsiaTheme="majorEastAsia" w:hAnsiTheme="majorHAnsi" w:cstheme="majorBidi"/>
      <w:b/>
      <w:bCs/>
      <w:color w:val="6F8183" w:themeColor="accent6"/>
    </w:rPr>
  </w:style>
  <w:style w:type="character" w:customStyle="1" w:styleId="Heading8Char">
    <w:name w:val="Heading 8 Char"/>
    <w:basedOn w:val="DefaultParagraphFont"/>
    <w:link w:val="Heading8"/>
    <w:uiPriority w:val="9"/>
    <w:semiHidden/>
    <w:rsid w:val="00AD29D0"/>
    <w:rPr>
      <w:rFonts w:asciiTheme="majorHAnsi" w:eastAsiaTheme="majorEastAsia" w:hAnsiTheme="majorHAnsi" w:cstheme="majorBidi"/>
      <w:b/>
      <w:bCs/>
      <w:i/>
      <w:iCs/>
      <w:color w:val="6F8183" w:themeColor="accent6"/>
      <w:sz w:val="20"/>
      <w:szCs w:val="20"/>
    </w:rPr>
  </w:style>
  <w:style w:type="character" w:customStyle="1" w:styleId="Heading9Char">
    <w:name w:val="Heading 9 Char"/>
    <w:basedOn w:val="DefaultParagraphFont"/>
    <w:link w:val="Heading9"/>
    <w:uiPriority w:val="9"/>
    <w:semiHidden/>
    <w:rsid w:val="00AD29D0"/>
    <w:rPr>
      <w:rFonts w:asciiTheme="majorHAnsi" w:eastAsiaTheme="majorEastAsia" w:hAnsiTheme="majorHAnsi" w:cstheme="majorBidi"/>
      <w:i/>
      <w:iCs/>
      <w:color w:val="6F8183" w:themeColor="accent6"/>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AD84C6" w:themeColor="accent1"/>
    </w:rPr>
  </w:style>
  <w:style w:type="paragraph" w:styleId="IntenseQuote">
    <w:name w:val="Intense Quote"/>
    <w:basedOn w:val="Normal"/>
    <w:next w:val="Normal"/>
    <w:link w:val="IntenseQuoteChar"/>
    <w:uiPriority w:val="30"/>
    <w:qFormat/>
    <w:rsid w:val="00AD29D0"/>
    <w:pPr>
      <w:spacing w:before="160" w:after="160" w:line="264" w:lineRule="auto"/>
      <w:ind w:left="720" w:right="720"/>
      <w:jc w:val="center"/>
    </w:pPr>
    <w:rPr>
      <w:rFonts w:asciiTheme="majorHAnsi" w:eastAsiaTheme="majorEastAsia" w:hAnsiTheme="majorHAnsi" w:cstheme="majorBidi"/>
      <w:i/>
      <w:iCs/>
      <w:color w:val="6F8183" w:themeColor="accent6"/>
      <w:sz w:val="32"/>
      <w:szCs w:val="32"/>
    </w:rPr>
  </w:style>
  <w:style w:type="character" w:customStyle="1" w:styleId="IntenseQuoteChar">
    <w:name w:val="Intense Quote Char"/>
    <w:basedOn w:val="DefaultParagraphFont"/>
    <w:link w:val="IntenseQuote"/>
    <w:uiPriority w:val="30"/>
    <w:rsid w:val="00AD29D0"/>
    <w:rPr>
      <w:rFonts w:asciiTheme="majorHAnsi" w:eastAsiaTheme="majorEastAsia" w:hAnsiTheme="majorHAnsi" w:cstheme="majorBidi"/>
      <w:i/>
      <w:iCs/>
      <w:color w:val="6F8183" w:themeColor="accent6"/>
      <w:sz w:val="32"/>
      <w:szCs w:val="32"/>
    </w:rPr>
  </w:style>
  <w:style w:type="character" w:customStyle="1" w:styleId="IntenseReference1">
    <w:name w:val="Intense Reference1"/>
    <w:basedOn w:val="DefaultParagraphFont"/>
    <w:uiPriority w:val="32"/>
    <w:semiHidden/>
    <w:rPr>
      <w:b/>
      <w:bCs/>
      <w:smallCaps/>
      <w:color w:val="AD84C6"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CDB5DC" w:themeColor="accent1" w:themeTint="99"/>
        </w:tcBorders>
      </w:tcPr>
    </w:tblStylePr>
    <w:tblStylePr w:type="lastRow">
      <w:rPr>
        <w:b/>
        <w:bCs/>
      </w:rPr>
      <w:tblPr/>
      <w:tcPr>
        <w:tcBorders>
          <w:top w:val="sing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B6B5DD" w:themeColor="accent2" w:themeTint="99"/>
        </w:tcBorders>
      </w:tcPr>
    </w:tblStylePr>
    <w:tblStylePr w:type="lastRow">
      <w:rPr>
        <w:b/>
        <w:bCs/>
      </w:rPr>
      <w:tblPr/>
      <w:tcPr>
        <w:tcBorders>
          <w:top w:val="sing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9CAAC3" w:themeColor="accent3" w:themeTint="99"/>
        </w:tcBorders>
      </w:tcPr>
    </w:tblStylePr>
    <w:tblStylePr w:type="lastRow">
      <w:rPr>
        <w:b/>
        <w:bCs/>
      </w:rPr>
      <w:tblPr/>
      <w:tcPr>
        <w:tcBorders>
          <w:top w:val="sing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A5C0CF" w:themeColor="accent4" w:themeTint="99"/>
        </w:tcBorders>
      </w:tcPr>
    </w:tblStylePr>
    <w:tblStylePr w:type="lastRow">
      <w:rPr>
        <w:b/>
        <w:bCs/>
      </w:rPr>
      <w:tblPr/>
      <w:tcPr>
        <w:tcBorders>
          <w:top w:val="sing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5CDD3" w:themeColor="accent5" w:themeTint="99"/>
        </w:tcBorders>
      </w:tcPr>
    </w:tblStylePr>
    <w:tblStylePr w:type="lastRow">
      <w:rPr>
        <w:b/>
        <w:bCs/>
      </w:rPr>
      <w:tblPr/>
      <w:tcPr>
        <w:tcBorders>
          <w:top w:val="sing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A7B3B5" w:themeColor="accent6" w:themeTint="99"/>
        </w:tcBorders>
      </w:tcPr>
    </w:tblStylePr>
    <w:tblStylePr w:type="lastRow">
      <w:rPr>
        <w:b/>
        <w:bCs/>
      </w:rPr>
      <w:tblPr/>
      <w:tcPr>
        <w:tcBorders>
          <w:top w:val="sing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CDB5DC" w:themeColor="accent1" w:themeTint="99"/>
        <w:bottom w:val="single" w:sz="4" w:space="0" w:color="CDB5DC" w:themeColor="accent1" w:themeTint="99"/>
        <w:insideH w:val="single" w:sz="4" w:space="0" w:color="CDB5DC"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2-Accent21">
    <w:name w:val="List Table 2 - Accent 21"/>
    <w:basedOn w:val="TableNormal"/>
    <w:uiPriority w:val="47"/>
    <w:tblPr>
      <w:tblBorders>
        <w:top w:val="single" w:sz="4" w:space="0" w:color="B6B5DD" w:themeColor="accent2" w:themeTint="99"/>
        <w:bottom w:val="single" w:sz="4" w:space="0" w:color="B6B5DD" w:themeColor="accent2" w:themeTint="99"/>
        <w:insideH w:val="single" w:sz="4" w:space="0" w:color="B6B5DD"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2-Accent31">
    <w:name w:val="List Table 2 - Accent 31"/>
    <w:basedOn w:val="TableNormal"/>
    <w:uiPriority w:val="47"/>
    <w:tblPr>
      <w:tblBorders>
        <w:top w:val="single" w:sz="4" w:space="0" w:color="9CAAC3" w:themeColor="accent3" w:themeTint="99"/>
        <w:bottom w:val="single" w:sz="4" w:space="0" w:color="9CAAC3" w:themeColor="accent3" w:themeTint="99"/>
        <w:insideH w:val="single" w:sz="4" w:space="0" w:color="9CAAC3"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2-Accent41">
    <w:name w:val="List Table 2 - Accent 41"/>
    <w:basedOn w:val="TableNormal"/>
    <w:uiPriority w:val="47"/>
    <w:tblPr>
      <w:tblBorders>
        <w:top w:val="single" w:sz="4" w:space="0" w:color="A5C0CF" w:themeColor="accent4" w:themeTint="99"/>
        <w:bottom w:val="single" w:sz="4" w:space="0" w:color="A5C0CF" w:themeColor="accent4" w:themeTint="99"/>
        <w:insideH w:val="single" w:sz="4" w:space="0" w:color="A5C0CF"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2-Accent51">
    <w:name w:val="List Table 2 - Accent 51"/>
    <w:basedOn w:val="TableNormal"/>
    <w:uiPriority w:val="47"/>
    <w:tblPr>
      <w:tblBorders>
        <w:top w:val="single" w:sz="4" w:space="0" w:color="B5CDD3" w:themeColor="accent5" w:themeTint="99"/>
        <w:bottom w:val="single" w:sz="4" w:space="0" w:color="B5CDD3" w:themeColor="accent5" w:themeTint="99"/>
        <w:insideH w:val="single" w:sz="4" w:space="0" w:color="B5CDD3"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2-Accent61">
    <w:name w:val="List Table 2 - Accent 61"/>
    <w:basedOn w:val="TableNormal"/>
    <w:uiPriority w:val="47"/>
    <w:tblPr>
      <w:tblBorders>
        <w:top w:val="single" w:sz="4" w:space="0" w:color="A7B3B5" w:themeColor="accent6" w:themeTint="99"/>
        <w:bottom w:val="single" w:sz="4" w:space="0" w:color="A7B3B5" w:themeColor="accent6" w:themeTint="99"/>
        <w:insideH w:val="single" w:sz="4" w:space="0" w:color="A7B3B5"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AD84C6" w:themeColor="accent1"/>
        <w:left w:val="single" w:sz="4" w:space="0" w:color="AD84C6" w:themeColor="accent1"/>
        <w:bottom w:val="single" w:sz="4" w:space="0" w:color="AD84C6" w:themeColor="accent1"/>
        <w:right w:val="single" w:sz="4" w:space="0" w:color="AD84C6" w:themeColor="accent1"/>
      </w:tblBorders>
    </w:tblPr>
    <w:tblStylePr w:type="firstRow">
      <w:rPr>
        <w:b/>
        <w:bCs/>
        <w:color w:val="FFFFFF" w:themeColor="background1"/>
      </w:rPr>
      <w:tblPr/>
      <w:tcPr>
        <w:shd w:val="clear" w:color="auto" w:fill="AD84C6" w:themeFill="accent1"/>
      </w:tcPr>
    </w:tblStylePr>
    <w:tblStylePr w:type="lastRow">
      <w:rPr>
        <w:b/>
        <w:bCs/>
      </w:rPr>
      <w:tblPr/>
      <w:tcPr>
        <w:tcBorders>
          <w:top w:val="double" w:sz="4" w:space="0" w:color="AD84C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D84C6" w:themeColor="accent1"/>
          <w:right w:val="single" w:sz="4" w:space="0" w:color="AD84C6" w:themeColor="accent1"/>
        </w:tcBorders>
      </w:tcPr>
    </w:tblStylePr>
    <w:tblStylePr w:type="band1Horz">
      <w:tblPr/>
      <w:tcPr>
        <w:tcBorders>
          <w:top w:val="single" w:sz="4" w:space="0" w:color="AD84C6" w:themeColor="accent1"/>
          <w:bottom w:val="single" w:sz="4" w:space="0" w:color="AD84C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D84C6" w:themeColor="accent1"/>
          <w:left w:val="nil"/>
        </w:tcBorders>
      </w:tcPr>
    </w:tblStylePr>
    <w:tblStylePr w:type="swCell">
      <w:tblPr/>
      <w:tcPr>
        <w:tcBorders>
          <w:top w:val="double" w:sz="4" w:space="0" w:color="AD84C6" w:themeColor="accent1"/>
          <w:right w:val="nil"/>
        </w:tcBorders>
      </w:tcPr>
    </w:tblStylePr>
  </w:style>
  <w:style w:type="table" w:customStyle="1" w:styleId="ListTable3-Accent21">
    <w:name w:val="List Table 3 - Accent 21"/>
    <w:basedOn w:val="TableNormal"/>
    <w:uiPriority w:val="48"/>
    <w:tblPr>
      <w:tblBorders>
        <w:top w:val="single" w:sz="4" w:space="0" w:color="8784C7" w:themeColor="accent2"/>
        <w:left w:val="single" w:sz="4" w:space="0" w:color="8784C7" w:themeColor="accent2"/>
        <w:bottom w:val="single" w:sz="4" w:space="0" w:color="8784C7" w:themeColor="accent2"/>
        <w:right w:val="single" w:sz="4" w:space="0" w:color="8784C7" w:themeColor="accent2"/>
      </w:tblBorders>
    </w:tblPr>
    <w:tblStylePr w:type="firstRow">
      <w:rPr>
        <w:b/>
        <w:bCs/>
        <w:color w:val="FFFFFF" w:themeColor="background1"/>
      </w:rPr>
      <w:tblPr/>
      <w:tcPr>
        <w:shd w:val="clear" w:color="auto" w:fill="8784C7" w:themeFill="accent2"/>
      </w:tcPr>
    </w:tblStylePr>
    <w:tblStylePr w:type="lastRow">
      <w:rPr>
        <w:b/>
        <w:bCs/>
      </w:rPr>
      <w:tblPr/>
      <w:tcPr>
        <w:tcBorders>
          <w:top w:val="double" w:sz="4" w:space="0" w:color="8784C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784C7" w:themeColor="accent2"/>
          <w:right w:val="single" w:sz="4" w:space="0" w:color="8784C7" w:themeColor="accent2"/>
        </w:tcBorders>
      </w:tcPr>
    </w:tblStylePr>
    <w:tblStylePr w:type="band1Horz">
      <w:tblPr/>
      <w:tcPr>
        <w:tcBorders>
          <w:top w:val="single" w:sz="4" w:space="0" w:color="8784C7" w:themeColor="accent2"/>
          <w:bottom w:val="single" w:sz="4" w:space="0" w:color="8784C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784C7" w:themeColor="accent2"/>
          <w:left w:val="nil"/>
        </w:tcBorders>
      </w:tcPr>
    </w:tblStylePr>
    <w:tblStylePr w:type="swCell">
      <w:tblPr/>
      <w:tcPr>
        <w:tcBorders>
          <w:top w:val="double" w:sz="4" w:space="0" w:color="8784C7" w:themeColor="accent2"/>
          <w:right w:val="nil"/>
        </w:tcBorders>
      </w:tcPr>
    </w:tblStylePr>
  </w:style>
  <w:style w:type="table" w:customStyle="1" w:styleId="ListTable3-Accent31">
    <w:name w:val="List Table 3 - Accent 31"/>
    <w:basedOn w:val="TableNormal"/>
    <w:uiPriority w:val="48"/>
    <w:tblPr>
      <w:tblBorders>
        <w:top w:val="single" w:sz="4" w:space="0" w:color="5D739A" w:themeColor="accent3"/>
        <w:left w:val="single" w:sz="4" w:space="0" w:color="5D739A" w:themeColor="accent3"/>
        <w:bottom w:val="single" w:sz="4" w:space="0" w:color="5D739A" w:themeColor="accent3"/>
        <w:right w:val="single" w:sz="4" w:space="0" w:color="5D739A" w:themeColor="accent3"/>
      </w:tblBorders>
    </w:tblPr>
    <w:tblStylePr w:type="firstRow">
      <w:rPr>
        <w:b/>
        <w:bCs/>
        <w:color w:val="FFFFFF" w:themeColor="background1"/>
      </w:rPr>
      <w:tblPr/>
      <w:tcPr>
        <w:shd w:val="clear" w:color="auto" w:fill="5D739A" w:themeFill="accent3"/>
      </w:tcPr>
    </w:tblStylePr>
    <w:tblStylePr w:type="lastRow">
      <w:rPr>
        <w:b/>
        <w:bCs/>
      </w:rPr>
      <w:tblPr/>
      <w:tcPr>
        <w:tcBorders>
          <w:top w:val="double" w:sz="4" w:space="0" w:color="5D739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D739A" w:themeColor="accent3"/>
          <w:right w:val="single" w:sz="4" w:space="0" w:color="5D739A" w:themeColor="accent3"/>
        </w:tcBorders>
      </w:tcPr>
    </w:tblStylePr>
    <w:tblStylePr w:type="band1Horz">
      <w:tblPr/>
      <w:tcPr>
        <w:tcBorders>
          <w:top w:val="single" w:sz="4" w:space="0" w:color="5D739A" w:themeColor="accent3"/>
          <w:bottom w:val="single" w:sz="4" w:space="0" w:color="5D739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D739A" w:themeColor="accent3"/>
          <w:left w:val="nil"/>
        </w:tcBorders>
      </w:tcPr>
    </w:tblStylePr>
    <w:tblStylePr w:type="swCell">
      <w:tblPr/>
      <w:tcPr>
        <w:tcBorders>
          <w:top w:val="double" w:sz="4" w:space="0" w:color="5D739A" w:themeColor="accent3"/>
          <w:right w:val="nil"/>
        </w:tcBorders>
      </w:tcPr>
    </w:tblStylePr>
  </w:style>
  <w:style w:type="table" w:customStyle="1" w:styleId="ListTable3-Accent41">
    <w:name w:val="List Table 3 - Accent 41"/>
    <w:basedOn w:val="TableNormal"/>
    <w:uiPriority w:val="48"/>
    <w:tblPr>
      <w:tblBorders>
        <w:top w:val="single" w:sz="4" w:space="0" w:color="6997AF" w:themeColor="accent4"/>
        <w:left w:val="single" w:sz="4" w:space="0" w:color="6997AF" w:themeColor="accent4"/>
        <w:bottom w:val="single" w:sz="4" w:space="0" w:color="6997AF" w:themeColor="accent4"/>
        <w:right w:val="single" w:sz="4" w:space="0" w:color="6997AF" w:themeColor="accent4"/>
      </w:tblBorders>
    </w:tblPr>
    <w:tblStylePr w:type="firstRow">
      <w:rPr>
        <w:b/>
        <w:bCs/>
        <w:color w:val="FFFFFF" w:themeColor="background1"/>
      </w:rPr>
      <w:tblPr/>
      <w:tcPr>
        <w:shd w:val="clear" w:color="auto" w:fill="6997AF" w:themeFill="accent4"/>
      </w:tcPr>
    </w:tblStylePr>
    <w:tblStylePr w:type="lastRow">
      <w:rPr>
        <w:b/>
        <w:bCs/>
      </w:rPr>
      <w:tblPr/>
      <w:tcPr>
        <w:tcBorders>
          <w:top w:val="double" w:sz="4" w:space="0" w:color="6997AF"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997AF" w:themeColor="accent4"/>
          <w:right w:val="single" w:sz="4" w:space="0" w:color="6997AF" w:themeColor="accent4"/>
        </w:tcBorders>
      </w:tcPr>
    </w:tblStylePr>
    <w:tblStylePr w:type="band1Horz">
      <w:tblPr/>
      <w:tcPr>
        <w:tcBorders>
          <w:top w:val="single" w:sz="4" w:space="0" w:color="6997AF" w:themeColor="accent4"/>
          <w:bottom w:val="single" w:sz="4" w:space="0" w:color="6997AF"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997AF" w:themeColor="accent4"/>
          <w:left w:val="nil"/>
        </w:tcBorders>
      </w:tcPr>
    </w:tblStylePr>
    <w:tblStylePr w:type="swCell">
      <w:tblPr/>
      <w:tcPr>
        <w:tcBorders>
          <w:top w:val="double" w:sz="4" w:space="0" w:color="6997AF" w:themeColor="accent4"/>
          <w:right w:val="nil"/>
        </w:tcBorders>
      </w:tcPr>
    </w:tblStylePr>
  </w:style>
  <w:style w:type="table" w:customStyle="1" w:styleId="ListTable3-Accent51">
    <w:name w:val="List Table 3 - Accent 51"/>
    <w:basedOn w:val="TableNormal"/>
    <w:uiPriority w:val="48"/>
    <w:tblPr>
      <w:tblBorders>
        <w:top w:val="single" w:sz="4" w:space="0" w:color="84ACB6" w:themeColor="accent5"/>
        <w:left w:val="single" w:sz="4" w:space="0" w:color="84ACB6" w:themeColor="accent5"/>
        <w:bottom w:val="single" w:sz="4" w:space="0" w:color="84ACB6" w:themeColor="accent5"/>
        <w:right w:val="single" w:sz="4" w:space="0" w:color="84ACB6" w:themeColor="accent5"/>
      </w:tblBorders>
    </w:tblPr>
    <w:tblStylePr w:type="firstRow">
      <w:rPr>
        <w:b/>
        <w:bCs/>
        <w:color w:val="FFFFFF" w:themeColor="background1"/>
      </w:rPr>
      <w:tblPr/>
      <w:tcPr>
        <w:shd w:val="clear" w:color="auto" w:fill="84ACB6" w:themeFill="accent5"/>
      </w:tcPr>
    </w:tblStylePr>
    <w:tblStylePr w:type="lastRow">
      <w:rPr>
        <w:b/>
        <w:bCs/>
      </w:rPr>
      <w:tblPr/>
      <w:tcPr>
        <w:tcBorders>
          <w:top w:val="double" w:sz="4" w:space="0" w:color="84ACB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4ACB6" w:themeColor="accent5"/>
          <w:right w:val="single" w:sz="4" w:space="0" w:color="84ACB6" w:themeColor="accent5"/>
        </w:tcBorders>
      </w:tcPr>
    </w:tblStylePr>
    <w:tblStylePr w:type="band1Horz">
      <w:tblPr/>
      <w:tcPr>
        <w:tcBorders>
          <w:top w:val="single" w:sz="4" w:space="0" w:color="84ACB6" w:themeColor="accent5"/>
          <w:bottom w:val="single" w:sz="4" w:space="0" w:color="84ACB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4ACB6" w:themeColor="accent5"/>
          <w:left w:val="nil"/>
        </w:tcBorders>
      </w:tcPr>
    </w:tblStylePr>
    <w:tblStylePr w:type="swCell">
      <w:tblPr/>
      <w:tcPr>
        <w:tcBorders>
          <w:top w:val="double" w:sz="4" w:space="0" w:color="84ACB6" w:themeColor="accent5"/>
          <w:right w:val="nil"/>
        </w:tcBorders>
      </w:tcPr>
    </w:tblStylePr>
  </w:style>
  <w:style w:type="table" w:customStyle="1" w:styleId="ListTable3-Accent61">
    <w:name w:val="List Table 3 - Accent 61"/>
    <w:basedOn w:val="TableNormal"/>
    <w:uiPriority w:val="48"/>
    <w:tblPr>
      <w:tblBorders>
        <w:top w:val="single" w:sz="4" w:space="0" w:color="6F8183" w:themeColor="accent6"/>
        <w:left w:val="single" w:sz="4" w:space="0" w:color="6F8183" w:themeColor="accent6"/>
        <w:bottom w:val="single" w:sz="4" w:space="0" w:color="6F8183" w:themeColor="accent6"/>
        <w:right w:val="single" w:sz="4" w:space="0" w:color="6F8183" w:themeColor="accent6"/>
      </w:tblBorders>
    </w:tblPr>
    <w:tblStylePr w:type="firstRow">
      <w:rPr>
        <w:b/>
        <w:bCs/>
        <w:color w:val="FFFFFF" w:themeColor="background1"/>
      </w:rPr>
      <w:tblPr/>
      <w:tcPr>
        <w:shd w:val="clear" w:color="auto" w:fill="6F8183" w:themeFill="accent6"/>
      </w:tcPr>
    </w:tblStylePr>
    <w:tblStylePr w:type="lastRow">
      <w:rPr>
        <w:b/>
        <w:bCs/>
      </w:rPr>
      <w:tblPr/>
      <w:tcPr>
        <w:tcBorders>
          <w:top w:val="double" w:sz="4" w:space="0" w:color="6F8183"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F8183" w:themeColor="accent6"/>
          <w:right w:val="single" w:sz="4" w:space="0" w:color="6F8183" w:themeColor="accent6"/>
        </w:tcBorders>
      </w:tcPr>
    </w:tblStylePr>
    <w:tblStylePr w:type="band1Horz">
      <w:tblPr/>
      <w:tcPr>
        <w:tcBorders>
          <w:top w:val="single" w:sz="4" w:space="0" w:color="6F8183" w:themeColor="accent6"/>
          <w:bottom w:val="single" w:sz="4" w:space="0" w:color="6F8183"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F8183" w:themeColor="accent6"/>
          <w:left w:val="nil"/>
        </w:tcBorders>
      </w:tcPr>
    </w:tblStylePr>
    <w:tblStylePr w:type="swCell">
      <w:tblPr/>
      <w:tcPr>
        <w:tcBorders>
          <w:top w:val="double" w:sz="4" w:space="0" w:color="6F8183"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tcBorders>
        <w:shd w:val="clear" w:color="auto" w:fill="AD84C6" w:themeFill="accent1"/>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4-Accent21">
    <w:name w:val="List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tcBorders>
        <w:shd w:val="clear" w:color="auto" w:fill="8784C7" w:themeFill="accent2"/>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4-Accent31">
    <w:name w:val="List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tcBorders>
        <w:shd w:val="clear" w:color="auto" w:fill="5D739A" w:themeFill="accent3"/>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4-Accent41">
    <w:name w:val="List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tcBorders>
        <w:shd w:val="clear" w:color="auto" w:fill="6997AF" w:themeFill="accent4"/>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4-Accent51">
    <w:name w:val="List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tcBorders>
        <w:shd w:val="clear" w:color="auto" w:fill="84ACB6" w:themeFill="accent5"/>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4-Accent61">
    <w:name w:val="List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tcBorders>
        <w:shd w:val="clear" w:color="auto" w:fill="6F8183" w:themeFill="accent6"/>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AD84C6" w:themeColor="accent1"/>
        <w:left w:val="single" w:sz="24" w:space="0" w:color="AD84C6" w:themeColor="accent1"/>
        <w:bottom w:val="single" w:sz="24" w:space="0" w:color="AD84C6" w:themeColor="accent1"/>
        <w:right w:val="single" w:sz="24" w:space="0" w:color="AD84C6" w:themeColor="accent1"/>
      </w:tblBorders>
    </w:tblPr>
    <w:tcPr>
      <w:shd w:val="clear" w:color="auto" w:fill="AD84C6"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8784C7" w:themeColor="accent2"/>
        <w:left w:val="single" w:sz="24" w:space="0" w:color="8784C7" w:themeColor="accent2"/>
        <w:bottom w:val="single" w:sz="24" w:space="0" w:color="8784C7" w:themeColor="accent2"/>
        <w:right w:val="single" w:sz="24" w:space="0" w:color="8784C7" w:themeColor="accent2"/>
      </w:tblBorders>
    </w:tblPr>
    <w:tcPr>
      <w:shd w:val="clear" w:color="auto" w:fill="8784C7"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5D739A" w:themeColor="accent3"/>
        <w:left w:val="single" w:sz="24" w:space="0" w:color="5D739A" w:themeColor="accent3"/>
        <w:bottom w:val="single" w:sz="24" w:space="0" w:color="5D739A" w:themeColor="accent3"/>
        <w:right w:val="single" w:sz="24" w:space="0" w:color="5D739A" w:themeColor="accent3"/>
      </w:tblBorders>
    </w:tblPr>
    <w:tcPr>
      <w:shd w:val="clear" w:color="auto" w:fill="5D739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6997AF" w:themeColor="accent4"/>
        <w:left w:val="single" w:sz="24" w:space="0" w:color="6997AF" w:themeColor="accent4"/>
        <w:bottom w:val="single" w:sz="24" w:space="0" w:color="6997AF" w:themeColor="accent4"/>
        <w:right w:val="single" w:sz="24" w:space="0" w:color="6997AF" w:themeColor="accent4"/>
      </w:tblBorders>
    </w:tblPr>
    <w:tcPr>
      <w:shd w:val="clear" w:color="auto" w:fill="6997AF"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84ACB6" w:themeColor="accent5"/>
        <w:left w:val="single" w:sz="24" w:space="0" w:color="84ACB6" w:themeColor="accent5"/>
        <w:bottom w:val="single" w:sz="24" w:space="0" w:color="84ACB6" w:themeColor="accent5"/>
        <w:right w:val="single" w:sz="24" w:space="0" w:color="84ACB6" w:themeColor="accent5"/>
      </w:tblBorders>
    </w:tblPr>
    <w:tcPr>
      <w:shd w:val="clear" w:color="auto" w:fill="84ACB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6F8183" w:themeColor="accent6"/>
        <w:left w:val="single" w:sz="24" w:space="0" w:color="6F8183" w:themeColor="accent6"/>
        <w:bottom w:val="single" w:sz="24" w:space="0" w:color="6F8183" w:themeColor="accent6"/>
        <w:right w:val="single" w:sz="24" w:space="0" w:color="6F8183" w:themeColor="accent6"/>
      </w:tblBorders>
    </w:tblPr>
    <w:tcPr>
      <w:shd w:val="clear" w:color="auto" w:fill="6F8183"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864EA8" w:themeColor="accent1" w:themeShade="BF"/>
    </w:rPr>
    <w:tblPr>
      <w:tblBorders>
        <w:top w:val="single" w:sz="4" w:space="0" w:color="AD84C6" w:themeColor="accent1"/>
        <w:bottom w:val="single" w:sz="4" w:space="0" w:color="AD84C6" w:themeColor="accent1"/>
      </w:tblBorders>
    </w:tblPr>
    <w:tblStylePr w:type="firstRow">
      <w:rPr>
        <w:b/>
        <w:bCs/>
      </w:rPr>
      <w:tblPr/>
      <w:tcPr>
        <w:tcBorders>
          <w:bottom w:val="single" w:sz="4" w:space="0" w:color="AD84C6" w:themeColor="accent1"/>
        </w:tcBorders>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6Colorful-Accent21">
    <w:name w:val="List Table 6 Colorful - Accent 21"/>
    <w:basedOn w:val="TableNormal"/>
    <w:uiPriority w:val="51"/>
    <w:rPr>
      <w:color w:val="514DAA" w:themeColor="accent2" w:themeShade="BF"/>
    </w:rPr>
    <w:tblPr>
      <w:tblBorders>
        <w:top w:val="single" w:sz="4" w:space="0" w:color="8784C7" w:themeColor="accent2"/>
        <w:bottom w:val="single" w:sz="4" w:space="0" w:color="8784C7" w:themeColor="accent2"/>
      </w:tblBorders>
    </w:tblPr>
    <w:tblStylePr w:type="firstRow">
      <w:rPr>
        <w:b/>
        <w:bCs/>
      </w:rPr>
      <w:tblPr/>
      <w:tcPr>
        <w:tcBorders>
          <w:bottom w:val="single" w:sz="4" w:space="0" w:color="8784C7" w:themeColor="accent2"/>
        </w:tcBorders>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6Colorful-Accent31">
    <w:name w:val="List Table 6 Colorful - Accent 31"/>
    <w:basedOn w:val="TableNormal"/>
    <w:uiPriority w:val="51"/>
    <w:rPr>
      <w:color w:val="455673" w:themeColor="accent3" w:themeShade="BF"/>
    </w:rPr>
    <w:tblPr>
      <w:tblBorders>
        <w:top w:val="single" w:sz="4" w:space="0" w:color="5D739A" w:themeColor="accent3"/>
        <w:bottom w:val="single" w:sz="4" w:space="0" w:color="5D739A" w:themeColor="accent3"/>
      </w:tblBorders>
    </w:tblPr>
    <w:tblStylePr w:type="firstRow">
      <w:rPr>
        <w:b/>
        <w:bCs/>
      </w:rPr>
      <w:tblPr/>
      <w:tcPr>
        <w:tcBorders>
          <w:bottom w:val="single" w:sz="4" w:space="0" w:color="5D739A" w:themeColor="accent3"/>
        </w:tcBorders>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6Colorful-Accent41">
    <w:name w:val="List Table 6 Colorful - Accent 41"/>
    <w:basedOn w:val="TableNormal"/>
    <w:uiPriority w:val="51"/>
    <w:rPr>
      <w:color w:val="497288" w:themeColor="accent4" w:themeShade="BF"/>
    </w:rPr>
    <w:tblPr>
      <w:tblBorders>
        <w:top w:val="single" w:sz="4" w:space="0" w:color="6997AF" w:themeColor="accent4"/>
        <w:bottom w:val="single" w:sz="4" w:space="0" w:color="6997AF" w:themeColor="accent4"/>
      </w:tblBorders>
    </w:tblPr>
    <w:tblStylePr w:type="firstRow">
      <w:rPr>
        <w:b/>
        <w:bCs/>
      </w:rPr>
      <w:tblPr/>
      <w:tcPr>
        <w:tcBorders>
          <w:bottom w:val="single" w:sz="4" w:space="0" w:color="6997AF" w:themeColor="accent4"/>
        </w:tcBorders>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6Colorful-Accent51">
    <w:name w:val="List Table 6 Colorful - Accent 51"/>
    <w:basedOn w:val="TableNormal"/>
    <w:uiPriority w:val="51"/>
    <w:rPr>
      <w:color w:val="578793" w:themeColor="accent5" w:themeShade="BF"/>
    </w:rPr>
    <w:tblPr>
      <w:tblBorders>
        <w:top w:val="single" w:sz="4" w:space="0" w:color="84ACB6" w:themeColor="accent5"/>
        <w:bottom w:val="single" w:sz="4" w:space="0" w:color="84ACB6" w:themeColor="accent5"/>
      </w:tblBorders>
    </w:tblPr>
    <w:tblStylePr w:type="firstRow">
      <w:rPr>
        <w:b/>
        <w:bCs/>
      </w:rPr>
      <w:tblPr/>
      <w:tcPr>
        <w:tcBorders>
          <w:bottom w:val="single" w:sz="4" w:space="0" w:color="84ACB6" w:themeColor="accent5"/>
        </w:tcBorders>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6Colorful-Accent61">
    <w:name w:val="List Table 6 Colorful - Accent 61"/>
    <w:basedOn w:val="TableNormal"/>
    <w:uiPriority w:val="51"/>
    <w:rPr>
      <w:color w:val="536061" w:themeColor="accent6" w:themeShade="BF"/>
    </w:rPr>
    <w:tblPr>
      <w:tblBorders>
        <w:top w:val="single" w:sz="4" w:space="0" w:color="6F8183" w:themeColor="accent6"/>
        <w:bottom w:val="single" w:sz="4" w:space="0" w:color="6F8183" w:themeColor="accent6"/>
      </w:tblBorders>
    </w:tblPr>
    <w:tblStylePr w:type="firstRow">
      <w:rPr>
        <w:b/>
        <w:bCs/>
      </w:rPr>
      <w:tblPr/>
      <w:tcPr>
        <w:tcBorders>
          <w:bottom w:val="single" w:sz="4" w:space="0" w:color="6F8183" w:themeColor="accent6"/>
        </w:tcBorders>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864EA8" w:themeColor="accent1" w:themeShade="BF"/>
    </w:rPr>
    <w:tblPr/>
    <w:tblStylePr w:type="firstRow">
      <w:rPr>
        <w:rFonts w:asciiTheme="majorHAnsi" w:eastAsiaTheme="majorEastAsia" w:hAnsiTheme="majorHAnsi" w:cstheme="majorBidi"/>
        <w:i/>
        <w:iCs/>
        <w:sz w:val="26"/>
      </w:rPr>
      <w:tblPr/>
      <w:tcPr>
        <w:tcBorders>
          <w:bottom w:val="single" w:sz="4" w:space="0" w:color="AD84C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D84C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D84C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D84C6" w:themeColor="accent1"/>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514DAA" w:themeColor="accent2" w:themeShade="BF"/>
    </w:rPr>
    <w:tblPr/>
    <w:tblStylePr w:type="firstRow">
      <w:rPr>
        <w:rFonts w:asciiTheme="majorHAnsi" w:eastAsiaTheme="majorEastAsia" w:hAnsiTheme="majorHAnsi" w:cstheme="majorBidi"/>
        <w:i/>
        <w:iCs/>
        <w:sz w:val="26"/>
      </w:rPr>
      <w:tblPr/>
      <w:tcPr>
        <w:tcBorders>
          <w:bottom w:val="single" w:sz="4" w:space="0" w:color="8784C7"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784C7"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784C7"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784C7" w:themeColor="accent2"/>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455673" w:themeColor="accent3" w:themeShade="BF"/>
    </w:rPr>
    <w:tblPr/>
    <w:tblStylePr w:type="firstRow">
      <w:rPr>
        <w:rFonts w:asciiTheme="majorHAnsi" w:eastAsiaTheme="majorEastAsia" w:hAnsiTheme="majorHAnsi" w:cstheme="majorBidi"/>
        <w:i/>
        <w:iCs/>
        <w:sz w:val="26"/>
      </w:rPr>
      <w:tblPr/>
      <w:tcPr>
        <w:tcBorders>
          <w:bottom w:val="single" w:sz="4" w:space="0" w:color="5D739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D739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D739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D739A" w:themeColor="accent3"/>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497288" w:themeColor="accent4" w:themeShade="BF"/>
    </w:rPr>
    <w:tblPr/>
    <w:tblStylePr w:type="firstRow">
      <w:rPr>
        <w:rFonts w:asciiTheme="majorHAnsi" w:eastAsiaTheme="majorEastAsia" w:hAnsiTheme="majorHAnsi" w:cstheme="majorBidi"/>
        <w:i/>
        <w:iCs/>
        <w:sz w:val="26"/>
      </w:rPr>
      <w:tblPr/>
      <w:tcPr>
        <w:tcBorders>
          <w:bottom w:val="single" w:sz="4" w:space="0" w:color="6997AF"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997AF"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997AF"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997AF" w:themeColor="accent4"/>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578793" w:themeColor="accent5" w:themeShade="BF"/>
    </w:rPr>
    <w:tblPr/>
    <w:tblStylePr w:type="firstRow">
      <w:rPr>
        <w:rFonts w:asciiTheme="majorHAnsi" w:eastAsiaTheme="majorEastAsia" w:hAnsiTheme="majorHAnsi" w:cstheme="majorBidi"/>
        <w:i/>
        <w:iCs/>
        <w:sz w:val="26"/>
      </w:rPr>
      <w:tblPr/>
      <w:tcPr>
        <w:tcBorders>
          <w:bottom w:val="single" w:sz="4" w:space="0" w:color="84ACB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4ACB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4ACB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4ACB6" w:themeColor="accent5"/>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536061" w:themeColor="accent6" w:themeShade="BF"/>
    </w:rPr>
    <w:tblPr/>
    <w:tblStylePr w:type="firstRow">
      <w:rPr>
        <w:rFonts w:asciiTheme="majorHAnsi" w:eastAsiaTheme="majorEastAsia" w:hAnsiTheme="majorHAnsi" w:cstheme="majorBidi"/>
        <w:i/>
        <w:iCs/>
        <w:sz w:val="26"/>
      </w:rPr>
      <w:tblPr/>
      <w:tcPr>
        <w:tcBorders>
          <w:bottom w:val="single" w:sz="4" w:space="0" w:color="6F8183"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F8183"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F8183"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F8183" w:themeColor="accent6"/>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AD29D0"/>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AD29D0"/>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AD29D0"/>
    <w:rPr>
      <w:i/>
      <w:iCs/>
      <w:color w:val="262626" w:themeColor="text1" w:themeTint="D9"/>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AD29D0"/>
    <w:rPr>
      <w:rFonts w:asciiTheme="majorHAnsi" w:eastAsiaTheme="majorEastAsia" w:hAnsiTheme="majorHAnsi" w:cstheme="majorBidi"/>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84ACB6"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AD29D0"/>
    <w:rPr>
      <w:i/>
      <w:iCs/>
    </w:rPr>
  </w:style>
  <w:style w:type="character" w:styleId="IntenseEmphasis">
    <w:name w:val="Intense Emphasis"/>
    <w:basedOn w:val="DefaultParagraphFont"/>
    <w:uiPriority w:val="21"/>
    <w:qFormat/>
    <w:rsid w:val="00AD29D0"/>
    <w:rPr>
      <w:b/>
      <w:bCs/>
      <w:i/>
      <w:iCs/>
    </w:rPr>
  </w:style>
  <w:style w:type="character" w:styleId="SubtleReference">
    <w:name w:val="Subtle Reference"/>
    <w:basedOn w:val="DefaultParagraphFont"/>
    <w:uiPriority w:val="31"/>
    <w:qFormat/>
    <w:rsid w:val="00AD29D0"/>
    <w:rPr>
      <w:smallCaps/>
      <w:color w:val="595959" w:themeColor="text1" w:themeTint="A6"/>
    </w:rPr>
  </w:style>
  <w:style w:type="character" w:styleId="IntenseReference">
    <w:name w:val="Intense Reference"/>
    <w:basedOn w:val="DefaultParagraphFont"/>
    <w:uiPriority w:val="32"/>
    <w:qFormat/>
    <w:rsid w:val="00AD29D0"/>
    <w:rPr>
      <w:b/>
      <w:bCs/>
      <w:smallCaps/>
      <w:color w:val="6F8183" w:themeColor="accent6"/>
    </w:rPr>
  </w:style>
  <w:style w:type="character" w:styleId="BookTitle">
    <w:name w:val="Book Title"/>
    <w:basedOn w:val="DefaultParagraphFont"/>
    <w:uiPriority w:val="33"/>
    <w:qFormat/>
    <w:rsid w:val="00AD29D0"/>
    <w:rPr>
      <w:b/>
      <w:bCs/>
      <w:caps w:val="0"/>
      <w:smallCaps/>
      <w:spacing w:val="7"/>
      <w:sz w:val="21"/>
      <w:szCs w:val="21"/>
    </w:rPr>
  </w:style>
  <w:style w:type="paragraph" w:styleId="TOCHeading">
    <w:name w:val="TOC Heading"/>
    <w:basedOn w:val="Heading1"/>
    <w:next w:val="Normal"/>
    <w:uiPriority w:val="39"/>
    <w:semiHidden/>
    <w:unhideWhenUsed/>
    <w:qFormat/>
    <w:rsid w:val="00AD29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284624458">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484669891">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592474124">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07337426">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750933936">
      <w:bodyDiv w:val="1"/>
      <w:marLeft w:val="0"/>
      <w:marRight w:val="0"/>
      <w:marTop w:val="0"/>
      <w:marBottom w:val="0"/>
      <w:divBdr>
        <w:top w:val="none" w:sz="0" w:space="0" w:color="auto"/>
        <w:left w:val="none" w:sz="0" w:space="0" w:color="auto"/>
        <w:bottom w:val="none" w:sz="0" w:space="0" w:color="auto"/>
        <w:right w:val="none" w:sz="0" w:space="0" w:color="auto"/>
      </w:divBdr>
    </w:div>
    <w:div w:id="799766793">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159425958">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linkedin.com/in/nolan-davis-corcoran-4b2a1837b/"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theme/theme1.xml><?xml version="1.0" encoding="utf-8"?>
<a:theme xmlns:a="http://schemas.openxmlformats.org/drawingml/2006/main" name="Office Theme">
  <a:themeElements>
    <a:clrScheme name="Violet">
      <a:dk1>
        <a:sysClr val="windowText" lastClr="000000"/>
      </a:dk1>
      <a:lt1>
        <a:sysClr val="window" lastClr="FFFFFF"/>
      </a:lt1>
      <a:dk2>
        <a:srgbClr val="373545"/>
      </a:dk2>
      <a:lt2>
        <a:srgbClr val="DCD8DC"/>
      </a:lt2>
      <a:accent1>
        <a:srgbClr val="AD84C6"/>
      </a:accent1>
      <a:accent2>
        <a:srgbClr val="8784C7"/>
      </a:accent2>
      <a:accent3>
        <a:srgbClr val="5D739A"/>
      </a:accent3>
      <a:accent4>
        <a:srgbClr val="6997AF"/>
      </a:accent4>
      <a:accent5>
        <a:srgbClr val="84ACB6"/>
      </a:accent5>
      <a:accent6>
        <a:srgbClr val="6F8183"/>
      </a:accent6>
      <a:hlink>
        <a:srgbClr val="69A020"/>
      </a:hlink>
      <a:folHlink>
        <a:srgbClr val="8C8C8C"/>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266</TotalTime>
  <Pages>1</Pages>
  <Words>187</Words>
  <Characters>1068</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75</cp:revision>
  <dcterms:created xsi:type="dcterms:W3CDTF">2024-05-26T21:25:00Z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