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Full-Stack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software engineer with over 10+ years of experience in developing robust web applications. Proficient in both front-end and back-end technologies including Ruby on Rails and React. Adept at problem-solving and implementing scalable solutions that enhance user experience and meet business objectives. Proven ability to collaborate with cross-functional teams to deliver high-quality software products.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Ruby, JavaScript, TypeScript,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Ruby on Rails, React, Bootstrap, RSpec, Playwright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Docker, AWS, MySQL, PostgreSQL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Debugging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RSpec, Capybara, Playwright, Mocha, Jest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Other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GraphQL, REST APIs, Redis, Webpack, Elasticsearch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Full-Stack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high-quality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the building of scalable enterprise solutions for a SaaS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complex software features that effectively met customer needs, leveraging strong skills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responsive design principles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the integrity of software builds through rigorous testing and quality assurance practices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RSpec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Playwright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unit and end-to-end tests.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Product and UX teams to translate business requirements into functional specifications, driving effective software interfaces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new systems and enhancements, emphasizing maintainability and efficiency while adhering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Buildout's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standards for code quality and architecture.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Instrumental in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scalable deployments while optimizing database performance through proficient use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peer code reviews and mentorship to junior developers, promoting a culture of learning and adherence to best practices in software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modern web technologies including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environment management, enhancing overall deployment speed and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integration tests to ensure system robustness, using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Capybara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Mocha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catch potential issues early.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development processes, delivering software in iterative cycles while continuously seeking feedback and improvements.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comprehensive documentation for all software modules, ensuring clarity and knowledge sharing within the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engaged in troubleshooting and supporting production issues, resulting in faster resolution times and improved system reliability.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Incorporated feedback from stakeholders to iteratively improve software features based on real user interactions and utilization metrics.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by employing efficient coding practices and optimizing existing codebases across different projects.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Played a key role in transitioning the codebase from legacy systems to modern frameworks while incorporating best practices and latest technologies.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full-stack applications with a strong focus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backend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frontend, delivering user-centric solutions successfully and efficiently.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Oversaw the implementation of RESTful APIs that connected the frontend and backend seamlessly, improving data flow and application responsiveness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where necessary.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stakeholders to clarify requirements, effectively translating them into technical specifications for complex software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testing methodologies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RSpec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Capybara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that software releases were robust, reliable, and error-free before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contributing to the growth of team members through guidance in best development practices, especially around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project structure and optimization.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Successfully managed source code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that all revisions and contributions were well-documented and organized through effective branching and pull request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key features that focused on optimizing user interfaces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building reusable components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overall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Demonstrated strong problem-solving skills by engaging in debugging sessions and providing quick resolutions for production issues, enhancing system stability.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collaboration tools to work with cross-functional teams in real-time, contributing to a more efficient workflow and faster feature releases.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security practices within the application by implementing various measures at the API level and through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the transition to a more test-driven development (TDD) environment, improving the code quality and reducing the number of post-deployment issues significantly.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MySQL for data storage solutions and conducted regular maintenance tasks to ensure performance optimization.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web applications primarily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Ruby on Rails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effectively building features for various clients across different industries.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full software development lifecycle, with a strong focus on incorporating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RSpec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testing into the development process to ensure high-quality releases.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hands-on experience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frontend frameworks, ensuring visually appealing and responsive designs.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collaboratively with team members to solve complex coding challenges, allowing for more efficient workflow and shared knowledge.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code versioning, ensuring adherence to project timelines and collaborative development practices.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the integration of third-party APIs to extend application functionality, enabling enhanced feature sets available to clients.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Familiarized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other CSS frameworks, enhancing front-end styling and visual design consistency across web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the team in delivering timely project updates and participating in sprint planning and retrospective meetings to improve overall team dynamics.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troubleshooting and debugging applications, demonstrating an ability to think critically under pressure and contribute solutions.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Continually sought opportunities to learn and implement new technologies, understanding emerging trends and their practical application in web development.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