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Data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Results-oriented Data Engineer with over 10 years of experience in building scalable data pipelines and architecting robust data solutions. Proven expertise in cloud environments, data modeling, and ensuring data quality within fast-paced, regulated industries. Proficient in leading data migration initiatives and employing advanced data processing frameworks to support enterprise-level reporting and analytics.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Engineering</w:t>
      </w:r>
      <w:r w:rsidRPr="00563F39">
        <w:rPr>
          <w:rFonts w:ascii="Arial" w:hAnsi="Arial" w:cs="Arial"/>
          <w:color w:val="595959" w:themeColor="text1"/>
          <w:sz w:val="20"/>
          <w:szCs w:val="20"/>
          <w:lang w:val="fr-FR"/>
        </w:rPr>
        <w:t xml:space="preserve"> : ETL, Data Warehousing, Data Modeling, Data Pipeline Development, Data Lake Architecture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Technologies</w:t>
      </w:r>
      <w:r w:rsidRPr="00563F39">
        <w:rPr>
          <w:rFonts w:ascii="Arial" w:hAnsi="Arial" w:cs="Arial"/>
          <w:color w:val="595959" w:themeColor="text1"/>
          <w:sz w:val="20"/>
          <w:szCs w:val="20"/>
          <w:lang w:val="fr-FR"/>
        </w:rPr>
        <w:t xml:space="preserve"> : AWS, Redshift, Glue, S3, Databricks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 &amp; Frameworks</w:t>
      </w:r>
      <w:r w:rsidRPr="00563F39">
        <w:rPr>
          <w:rFonts w:ascii="Arial" w:hAnsi="Arial" w:cs="Arial"/>
          <w:color w:val="595959" w:themeColor="text1"/>
          <w:sz w:val="20"/>
          <w:szCs w:val="20"/>
          <w:lang w:val="fr-FR"/>
        </w:rPr>
        <w:t xml:space="preserve"> : Python, SQL, Apache Spark, NumPy, Pandas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Governance</w:t>
      </w:r>
      <w:r w:rsidRPr="00563F39">
        <w:rPr>
          <w:rFonts w:ascii="Arial" w:hAnsi="Arial" w:cs="Arial"/>
          <w:color w:val="595959" w:themeColor="text1"/>
          <w:sz w:val="20"/>
          <w:szCs w:val="20"/>
          <w:lang w:val="fr-FR"/>
        </w:rPr>
        <w:t xml:space="preserve"> : Data Quality Assurance, Data Validation, GDPR Compliance, Access Control, Data Security</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Additional Tools and Technologies</w:t>
      </w:r>
      <w:r w:rsidRPr="00563F39">
        <w:rPr>
          <w:rFonts w:ascii="Arial" w:hAnsi="Arial" w:cs="Arial"/>
          <w:color w:val="595959" w:themeColor="text1"/>
          <w:sz w:val="20"/>
          <w:szCs w:val="20"/>
          <w:lang w:val="fr-FR"/>
        </w:rPr>
        <w:t xml:space="preserve"> : Apache Kafka, Apache Hadoop, Unity Catalog, Iceberg, Hudi</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Data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scalable </w:t>
      </w:r>
      <w:r w:rsidRPr="00563F39">
        <w:rPr>
          <w:rFonts w:ascii="Arial" w:hAnsi="Arial" w:cs="Arial"/>
          <w:b/>
          <w:color w:val="595959" w:themeColor="text1"/>
          <w:sz w:val="20"/>
        </w:rPr>
        <w:t xml:space="preserve">data pipelines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using </w:t>
      </w:r>
      <w:r w:rsidRPr="00563F39">
        <w:rPr>
          <w:rFonts w:ascii="Arial" w:hAnsi="Arial" w:cs="Arial"/>
          <w:b/>
          <w:color w:val="595959" w:themeColor="text1"/>
          <w:sz w:val="20"/>
        </w:rPr>
        <w:t xml:space="preserve">AWS Glue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Apache Spark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data quality and compliance for enterprise reporting.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Migrated legacy ETL processes from </w:t>
      </w:r>
      <w:r w:rsidRPr="00563F39">
        <w:rPr>
          <w:rFonts w:ascii="Arial" w:hAnsi="Arial" w:cs="Arial"/>
          <w:b/>
          <w:color w:val="595959" w:themeColor="text1"/>
          <w:sz w:val="20"/>
        </w:rPr>
        <w:t xml:space="preserve">Redshift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a modern </w:t>
      </w:r>
      <w:r w:rsidRPr="00563F39">
        <w:rPr>
          <w:rFonts w:ascii="Arial" w:hAnsi="Arial" w:cs="Arial"/>
          <w:b/>
          <w:color w:val="595959" w:themeColor="text1"/>
          <w:sz w:val="20"/>
        </w:rPr>
        <w:t xml:space="preserve">lakehouse architecture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enabling streamlined data integration and processing.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comprehensive </w:t>
      </w:r>
      <w:r w:rsidRPr="00563F39">
        <w:rPr>
          <w:rFonts w:ascii="Arial" w:hAnsi="Arial" w:cs="Arial"/>
          <w:b/>
          <w:color w:val="595959" w:themeColor="text1"/>
          <w:sz w:val="20"/>
        </w:rPr>
        <w:t xml:space="preserve">data models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downstream analytics, significantly improving the accessibility of trusted datasets for cross-functional teams.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robust </w:t>
      </w:r>
      <w:r w:rsidRPr="00563F39">
        <w:rPr>
          <w:rFonts w:ascii="Arial" w:hAnsi="Arial" w:cs="Arial"/>
          <w:b/>
          <w:color w:val="595959" w:themeColor="text1"/>
          <w:sz w:val="20"/>
        </w:rPr>
        <w:t xml:space="preserve">data validation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QA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standards to enhance data quality and increase stakeholder trust in data-driven decisions.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complex </w:t>
      </w:r>
      <w:r w:rsidRPr="00563F39">
        <w:rPr>
          <w:rFonts w:ascii="Arial" w:hAnsi="Arial" w:cs="Arial"/>
          <w:b/>
          <w:color w:val="595959" w:themeColor="text1"/>
          <w:sz w:val="20"/>
        </w:rPr>
        <w:t xml:space="preserve">ETL processes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in a cloud environment, reducing operational costs while improving data processing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effectively with product management and analytics engineering teams to translate business requirements into scalable technical solutions.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Python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extensively for large-scale data transformation and querying, employing libraries such as </w:t>
      </w:r>
      <w:r w:rsidRPr="00563F39">
        <w:rPr>
          <w:rFonts w:ascii="Arial" w:hAnsi="Arial" w:cs="Arial"/>
          <w:b/>
          <w:color w:val="595959" w:themeColor="text1"/>
          <w:sz w:val="20"/>
        </w:rPr>
        <w:t xml:space="preserve">Pandas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NumPy</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advanced data analytics.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Ensured compliance with data privacy regulations, implementing stringent access controls and monitoring tools to protect sensitive information.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Leveraged </w:t>
      </w:r>
      <w:r w:rsidRPr="00563F39">
        <w:rPr>
          <w:rFonts w:ascii="Arial" w:hAnsi="Arial" w:cs="Arial"/>
          <w:b/>
          <w:color w:val="595959" w:themeColor="text1"/>
          <w:sz w:val="20"/>
        </w:rPr>
        <w:t xml:space="preserve">AI-assisted development tools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increase coding efficiency and enhance pipeline observability across data workflows.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Mentored junior data engineers, promoting best practices in </w:t>
      </w:r>
      <w:r w:rsidRPr="00563F39">
        <w:rPr>
          <w:rFonts w:ascii="Arial" w:hAnsi="Arial" w:cs="Arial"/>
          <w:b/>
          <w:color w:val="595959" w:themeColor="text1"/>
          <w:sz w:val="20"/>
        </w:rPr>
        <w:t xml:space="preserve">software engineering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sustainable data processing methodologies.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continuous improvement initiatives, utilizing insights from data experiments to enhance data architecture and operational efficiency.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cross-functional brainstorming sessions, contributing innovative ideas for data utilization and reporting enhancements.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Managed deployment of </w:t>
      </w:r>
      <w:r w:rsidRPr="00563F39">
        <w:rPr>
          <w:rFonts w:ascii="Arial" w:hAnsi="Arial" w:cs="Arial"/>
          <w:b/>
          <w:color w:val="595959" w:themeColor="text1"/>
          <w:sz w:val="20"/>
        </w:rPr>
        <w:t xml:space="preserve">Databricks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workflows to facilitate collaborative data processing, enabling faster analytics cycles.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Performed regular audits of data pipelines to ensure they meet compliance standards and operational efficiency metrics.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Documented data engineering processes and standards to ensure knowledge transfer and maintain high quality of operations in the team.</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and maintained multiple </w:t>
      </w:r>
      <w:r w:rsidRPr="00766E35">
        <w:rPr>
          <w:rFonts w:ascii="Arial" w:hAnsi="Arial" w:cs="Arial"/>
          <w:b/>
          <w:color w:val="595959" w:themeColor="text1"/>
          <w:sz w:val="20"/>
        </w:rPr>
        <w:t xml:space="preserve">ETL/ELT pipelines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data was accurately transformed and delivered in a timely manner to support business analytics.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Architected scalable </w:t>
      </w:r>
      <w:r w:rsidRPr="00766E35">
        <w:rPr>
          <w:rFonts w:ascii="Arial" w:hAnsi="Arial" w:cs="Arial"/>
          <w:b/>
          <w:color w:val="595959" w:themeColor="text1"/>
          <w:sz w:val="20"/>
        </w:rPr>
        <w:t xml:space="preserve">data lakes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using </w:t>
      </w:r>
      <w:r w:rsidRPr="00766E35">
        <w:rPr>
          <w:rFonts w:ascii="Arial" w:hAnsi="Arial" w:cs="Arial"/>
          <w:b/>
          <w:color w:val="595959" w:themeColor="text1"/>
          <w:sz w:val="20"/>
        </w:rPr>
        <w:t xml:space="preserve">AWS S3</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facilitating efficient data storage and retrieval for various analytics applications.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Apache Kafka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real-time data ingestion, enhancing the responsiveness of analytics and reporting systems.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thorough performance tuning of </w:t>
      </w:r>
      <w:r w:rsidRPr="00766E35">
        <w:rPr>
          <w:rFonts w:ascii="Arial" w:hAnsi="Arial" w:cs="Arial"/>
          <w:b/>
          <w:color w:val="595959" w:themeColor="text1"/>
          <w:sz w:val="20"/>
        </w:rPr>
        <w:t xml:space="preserve">ETL jobs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optimize execution time and resource consumption, improving overall data processing stability.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w:t>
      </w:r>
      <w:r w:rsidRPr="00766E35">
        <w:rPr>
          <w:rFonts w:ascii="Arial" w:hAnsi="Arial" w:cs="Arial"/>
          <w:b/>
          <w:color w:val="595959" w:themeColor="text1"/>
          <w:sz w:val="20"/>
        </w:rPr>
        <w:t xml:space="preserve">data scientists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deliver clean and structured datasets for machine learning experiments, elevating the quality of predictive models.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Balanced multiple projects, ensuring that data integrity was maintained while meeting tight deadlines.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extensive monitoring protocols for data pipelines, using tools like </w:t>
      </w:r>
      <w:r w:rsidRPr="00766E35">
        <w:rPr>
          <w:rFonts w:ascii="Arial" w:hAnsi="Arial" w:cs="Arial"/>
          <w:b/>
          <w:color w:val="595959" w:themeColor="text1"/>
          <w:sz w:val="20"/>
        </w:rPr>
        <w:t xml:space="preserve">AWS CloudWatch</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track performance and troubleshoot issues effectively.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executed a data lifecycle management strategy, ensuring adherence to compliance regulations and best practices in data governance.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closely with the data quality team to define KPIs that align with business objectives for data accuracy and reliability.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Employed </w:t>
      </w:r>
      <w:r w:rsidRPr="00766E35">
        <w:rPr>
          <w:rFonts w:ascii="Arial" w:hAnsi="Arial" w:cs="Arial"/>
          <w:b/>
          <w:color w:val="595959" w:themeColor="text1"/>
          <w:sz w:val="20"/>
        </w:rPr>
        <w:t xml:space="preserv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extensively for querying large datasets, ensuring seamless integration with various reporting tools.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Streamlined data processing workflows by adopting containerized solutions, enhancing deployment efficiency and consistency in data environments.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architecture reviews, providing input on evolving data solutions to keep pace with industry standards.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developing basic </w:t>
      </w:r>
      <w:r w:rsidRPr="00766E35">
        <w:rPr>
          <w:rFonts w:ascii="Arial" w:hAnsi="Arial" w:cs="Arial"/>
          <w:b/>
          <w:color w:val="595959" w:themeColor="text1"/>
          <w:sz w:val="20"/>
        </w:rPr>
        <w:t xml:space="preserve">ETL pipelines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using </w:t>
      </w:r>
      <w:r w:rsidRPr="00766E35">
        <w:rPr>
          <w:rFonts w:ascii="Arial" w:hAnsi="Arial" w:cs="Arial"/>
          <w:b/>
          <w:color w:val="595959" w:themeColor="text1"/>
          <w:sz w:val="20"/>
        </w:rPr>
        <w:t xml:space="preserve">SQL Server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Talend</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gaining foundational experience in data engineering principles.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data warehouse projects, helping to establish a structured and efficient approach to data management.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Involved in routine data validations to ensure accuracy and completeness during the initial stages of data processing.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scripting small automation tasks to enhance workflow efficiency across data operations.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Practiced writing comprehensive documentation of data processes to support team knowledge sharing and project transparency.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code reviews and testing phases, ensuring high-quality code was maintained throughout project lifecycles.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definition and enforcement of basic data governance policies for improved data handling and security.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senior engineers in the migration of on-premise data solutions to cloud services, ensuring minimal disruption to ongoing operations.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Monitored data integrity and performance while executing batch processing jobs, contributing to stable and reliable systems.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team members in troubleshooting data issues, enhancing my analytical skills and attention to detail.</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