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FC546" w14:textId="24898D52" w:rsidR="007D6A1F" w:rsidRPr="00563F39" w:rsidRDefault="00B25A0D" w:rsidP="00FA79E8">
      <w:pPr>
        <w:pStyle w:val="Title"/>
        <w:pBdr>
          <w:bottom w:val="none" w:sz="0" w:space="0" w:color="auto"/>
        </w:pBdr>
        <w:jc w:val="center"/>
        <w:rPr>
          <w:b w:val="0"/>
          <w:color w:val="595959" w:themeColor="text1"/>
          <w:sz w:val="48"/>
          <w:lang w:val="en-US"/>
        </w:rPr>
      </w:pPr>
      <w:r w:rsidRPr="00563F39">
        <w:rPr>
          <w:b w:val="0"/>
          <w:color w:val="595959" w:themeColor="text1"/>
          <w:sz w:val="48"/>
          <w:lang w:val="en-US"/>
        </w:rPr>
        <w:t>MARC</w:t>
      </w:r>
      <w:r w:rsidR="00353B2C">
        <w:rPr>
          <w:b w:val="0"/>
          <w:color w:val="595959" w:themeColor="text1"/>
          <w:sz w:val="48"/>
          <w:lang w:val="en-US"/>
        </w:rPr>
        <w:t xml:space="preserve"> </w:t>
      </w:r>
      <w:r w:rsidRPr="00563F39">
        <w:rPr>
          <w:b w:val="0"/>
          <w:color w:val="595959" w:themeColor="text1"/>
          <w:sz w:val="48"/>
          <w:lang w:val="en-US"/>
        </w:rPr>
        <w:t>EVANGELISTA</w:t>
      </w:r>
    </w:p>
    <w:p w14:paraId="065FE965" w14:textId="2F95E046" w:rsidR="009A07E1" w:rsidRPr="00563F39" w:rsidRDefault="00661A0D" w:rsidP="007E6DC3">
      <w:pPr>
        <w:spacing w:before="240" w:after="240"/>
        <w:jc w:val="center"/>
        <w:rPr>
          <w:rFonts w:cs="Arial"/>
          <w:spacing w:val="36"/>
          <w:sz w:val="24"/>
          <w:szCs w:val="24"/>
          <w:lang w:eastAsia="de-DE"/>
        </w:rPr>
      </w:pPr>
      <w:r w:rsidRPr="00563F39">
        <w:rPr>
          <w:rFonts w:cs="Arial"/>
          <w:color w:val="595959" w:themeColor="text1"/>
          <w:spacing w:val="36"/>
          <w:sz w:val="24"/>
          <w:szCs w:val="24"/>
          <w:lang w:eastAsia="de-DE"/>
        </w:rPr>
        <w:t xml:space="preserve">Senior Data Engineer – Streaming, Analytics &amp; Visualization</w:t>
      </w:r>
    </w:p>
    <w:p w14:paraId="28898ECD" w14:textId="77777777" w:rsidR="007D6A1F" w:rsidRPr="00563F39" w:rsidRDefault="007D6A1F" w:rsidP="007D6A1F">
      <w:pPr>
        <w:rPr>
          <w:rFonts w:cs="Arial"/>
          <w:color w:val="595959" w:themeColor="text1"/>
        </w:rPr>
      </w:pPr>
    </w:p>
    <w:p w14:paraId="40381069" w14:textId="34995118" w:rsidR="00C8743F" w:rsidRPr="00563F39" w:rsidRDefault="00FB55C5" w:rsidP="00C8743F">
      <w:pPr>
        <w:pStyle w:val="Style4"/>
      </w:pPr>
      <w:hyperlink r:id="rId8" w:history="1">
        <w:r>
          <w:rPr>
            <w:rStyle w:val="Hyperlink"/>
            <w:color w:val="655737" w:themeColor="accent6" w:themeShade="80"/>
            <w:sz w:val="20"/>
            <w:u w:val="none"/>
          </w:rPr>
          <w:t>3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01-24</w:t>
        </w:r>
        <w:r>
          <w:rPr>
            <w:rStyle w:val="Hyperlink"/>
            <w:color w:val="655737" w:themeColor="accent6" w:themeShade="80"/>
            <w:sz w:val="20"/>
            <w:u w:val="none"/>
          </w:rPr>
          <w:t>6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-</w:t>
        </w:r>
        <w:r>
          <w:rPr>
            <w:rStyle w:val="Hyperlink"/>
            <w:color w:val="655737" w:themeColor="accent6" w:themeShade="80"/>
            <w:sz w:val="20"/>
            <w:u w:val="none"/>
          </w:rPr>
          <w:t>02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7</w:t>
        </w:r>
      </w:hyperlink>
      <w:r>
        <w:t>1</w:t>
      </w:r>
      <w:r w:rsidR="00C8743F" w:rsidRPr="00563F39">
        <w:rPr>
          <w:color w:val="655737" w:themeColor="accent6" w:themeShade="80"/>
          <w:sz w:val="20"/>
        </w:rPr>
        <w:t xml:space="preserve"> | </w:t>
      </w:r>
      <w:hyperlink r:id="rId9" w:history="1">
        <w:r w:rsidR="00EC4651" w:rsidRPr="00507E87">
          <w:rPr>
            <w:rStyle w:val="Hyperlink"/>
            <w:sz w:val="20"/>
          </w:rPr>
          <w:t>marcevan320@gmail.com</w:t>
        </w:r>
      </w:hyperlink>
      <w:r w:rsidR="00C8743F" w:rsidRPr="00563F39">
        <w:rPr>
          <w:sz w:val="20"/>
        </w:rPr>
        <w:t xml:space="preserve"> </w:t>
      </w:r>
      <w:r w:rsidR="00C8743F" w:rsidRPr="00563F39">
        <w:rPr>
          <w:color w:val="655737" w:themeColor="accent6" w:themeShade="80"/>
          <w:sz w:val="20"/>
        </w:rPr>
        <w:t xml:space="preserve">| </w:t>
      </w:r>
      <w:r w:rsidR="00B25A0D" w:rsidRPr="00563F39">
        <w:rPr>
          <w:color w:val="655737" w:themeColor="accent6" w:themeShade="80"/>
          <w:sz w:val="20"/>
        </w:rPr>
        <w:t>Falls Church</w:t>
      </w:r>
      <w:r w:rsidR="00B62079" w:rsidRPr="00563F39">
        <w:rPr>
          <w:color w:val="655737" w:themeColor="accent6" w:themeShade="80"/>
          <w:sz w:val="20"/>
        </w:rPr>
        <w:t xml:space="preserve">, </w:t>
      </w:r>
      <w:r w:rsidR="00B25A0D" w:rsidRPr="00563F39">
        <w:rPr>
          <w:color w:val="655737" w:themeColor="accent6" w:themeShade="80"/>
          <w:sz w:val="20"/>
        </w:rPr>
        <w:t>VA</w:t>
      </w:r>
      <w:r w:rsidR="000302D8">
        <w:rPr>
          <w:color w:val="655737" w:themeColor="accent6" w:themeShade="80"/>
          <w:sz w:val="20"/>
        </w:rPr>
        <w:t xml:space="preserve"> </w:t>
      </w:r>
    </w:p>
    <w:p w14:paraId="41DA5FFD" w14:textId="77777777" w:rsidR="00DE5E09" w:rsidRPr="00563F39" w:rsidRDefault="00DE5E09" w:rsidP="00DE5E09">
      <w:pPr>
        <w:rPr>
          <w:rFonts w:cs="Arial"/>
          <w:color w:val="595959" w:themeColor="text1"/>
        </w:rPr>
      </w:pPr>
    </w:p>
    <w:p w14:paraId="549C947B" w14:textId="77777777" w:rsidR="009309B9" w:rsidRPr="00563F39" w:rsidRDefault="009309B9">
      <w:pPr>
        <w:rPr>
          <w:rFonts w:cs="Arial"/>
          <w:color w:val="595959" w:themeColor="text1"/>
        </w:rPr>
      </w:pPr>
    </w:p>
    <w:p w14:paraId="15F90961" w14:textId="0A996C10" w:rsidR="0049259A" w:rsidRPr="00563F39" w:rsidRDefault="007803D0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 xml:space="preserve">PROFESSIONAL </w:t>
      </w:r>
      <w:r w:rsidR="0056317E" w:rsidRPr="00563F39">
        <w:rPr>
          <w:b w:val="0"/>
          <w:color w:val="595959" w:themeColor="text1"/>
          <w:spacing w:val="36"/>
          <w:sz w:val="24"/>
        </w:rPr>
        <w:t>SUMMARY</w:t>
      </w:r>
    </w:p>
    <w:p w14:paraId="0DE987C9" w14:textId="77777777" w:rsidR="00B82F42" w:rsidRPr="00563F39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595959" w:themeColor="text1"/>
        </w:rPr>
      </w:pPr>
    </w:p>
    <w:p w14:paraId="1E0EA269" w14:textId="3C0321EF" w:rsidR="00460638" w:rsidRPr="00563F39" w:rsidRDefault="00EB4DDB" w:rsidP="00460638">
      <w:pPr>
        <w:spacing w:line="288" w:lineRule="auto"/>
        <w:rPr>
          <w:rFonts w:cs="Arial"/>
          <w:iCs/>
          <w:color w:val="595959" w:themeColor="text1"/>
          <w:sz w:val="20"/>
        </w:rPr>
      </w:pPr>
      <w:r w:rsidRPr="00563F39">
        <w:rPr>
          <w:rFonts w:cs="Arial"/>
          <w:iCs/>
          <w:color w:val="595959" w:themeColor="text1"/>
          <w:sz w:val="20"/>
        </w:rPr>
        <w:t xml:space="preserve">Results-driven Senior Data Engineer with over 10 years of experience in crafting real-time and analytical data pipelines. Proficient in leveraging Azure, Kafka, KQL, SQL, and Python to enable nuanced decision-making and enhance business insights through analytics. Expert in data governance, quality, and security best practices with a focus on transforming complex data into actionable insights for various stakeholders.</w:t>
      </w:r>
    </w:p>
    <w:p w14:paraId="07D88DAA" w14:textId="77777777" w:rsidR="00E00D87" w:rsidRPr="00563F39" w:rsidRDefault="00E00D87" w:rsidP="00E00D87">
      <w:pPr>
        <w:spacing w:line="276" w:lineRule="auto"/>
        <w:rPr>
          <w:rFonts w:cs="Arial"/>
          <w:bCs/>
          <w:color w:val="595959" w:themeColor="text1"/>
        </w:rPr>
      </w:pPr>
    </w:p>
    <w:p w14:paraId="19BF663C" w14:textId="77777777" w:rsidR="00E00D87" w:rsidRPr="00563F39" w:rsidRDefault="00E00D87" w:rsidP="00E00D87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>EDUCATION</w:t>
      </w:r>
    </w:p>
    <w:p w14:paraId="5EC1DD78" w14:textId="77777777" w:rsidR="00E00D87" w:rsidRPr="00563F39" w:rsidRDefault="00E00D87" w:rsidP="00E00D87">
      <w:pPr>
        <w:spacing w:line="276" w:lineRule="auto"/>
        <w:ind w:left="2448"/>
        <w:rPr>
          <w:rFonts w:cs="Arial"/>
          <w:b/>
          <w:color w:val="595959" w:themeColor="text1"/>
        </w:rPr>
      </w:pPr>
    </w:p>
    <w:p w14:paraId="14988129" w14:textId="1378DED0" w:rsidR="00796DBA" w:rsidRPr="00563F39" w:rsidRDefault="00796DBA" w:rsidP="00796DBA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Bachelor’s Degree in Computer Science</w:t>
      </w:r>
      <w:r w:rsidR="0012392C" w:rsidRPr="00563F39">
        <w:rPr>
          <w:rFonts w:cs="Arial"/>
          <w:b/>
          <w:color w:val="595959" w:themeColor="text1"/>
          <w:sz w:val="20"/>
        </w:rPr>
        <w:t>s</w:t>
      </w:r>
      <w:r w:rsidRPr="00563F39">
        <w:rPr>
          <w:rFonts w:cs="Arial"/>
          <w:b/>
          <w:color w:val="595959" w:themeColor="text1"/>
          <w:sz w:val="20"/>
        </w:rPr>
        <w:t xml:space="preserve">, </w:t>
      </w:r>
      <w:r w:rsidR="00B25A0D" w:rsidRPr="00563F39">
        <w:rPr>
          <w:rFonts w:cs="Arial"/>
          <w:color w:val="595959" w:themeColor="text1"/>
          <w:sz w:val="20"/>
        </w:rPr>
        <w:t>Virginia Polytechnic Institute and State University (Virginia Tech)</w:t>
      </w:r>
    </w:p>
    <w:p w14:paraId="2D38E9AF" w14:textId="4AC4FB52" w:rsidR="00E00D87" w:rsidRPr="0001368D" w:rsidRDefault="00B25A0D" w:rsidP="0001368D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>Blacksburg, VA 24061</w:t>
      </w:r>
      <w:r w:rsidR="00796DBA" w:rsidRPr="00563F39">
        <w:rPr>
          <w:rFonts w:cs="Arial"/>
          <w:color w:val="595959" w:themeColor="text1"/>
          <w:sz w:val="20"/>
        </w:rPr>
        <w:t xml:space="preserve">, </w:t>
      </w:r>
      <w:r w:rsidRPr="00563F39">
        <w:rPr>
          <w:rFonts w:cs="Arial"/>
          <w:bCs/>
          <w:color w:val="595959" w:themeColor="text1"/>
          <w:sz w:val="20"/>
        </w:rPr>
        <w:t>August 2011 – May 2015</w:t>
      </w:r>
    </w:p>
    <w:p w14:paraId="7B69AAA0" w14:textId="6EAEE64B" w:rsidR="00E00D87" w:rsidRPr="00563F39" w:rsidRDefault="00E00D87" w:rsidP="00E00D87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>SKILLS</w:t>
      </w:r>
      <w:r w:rsidR="00EB4DDB" w:rsidRPr="00563F39">
        <w:rPr>
          <w:b w:val="0"/>
          <w:color w:val="595959" w:themeColor="text1"/>
          <w:spacing w:val="36"/>
          <w:sz w:val="24"/>
        </w:rPr>
        <w:t/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Programming Languages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Python, SQL, KQL, Java, Scala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Data Technologies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Azure Data Explorer, Azure Data Factory, Azure Synapse, Apache Kafka, Cribl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Database Solutions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MySQL, PostgreSQL, MongoDB, Snowflake, Redshift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Data Warehousing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BigQuery, ETL Processes, Data Modeling, Data Lakes, Dimensional Modeling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Analytics and Visualization Tools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Power BI, Tableau, Looker, Excel, R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Workflow Management Tools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Apache Airflow, AWS Glue,  Luigi, Nifi, Azure Logic Apps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Others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Data Governance, Data Quality, Data Security, Agile Practices, Continuous Integration (CI/CD)</w:t>
      </w:r>
    </w:p>
    <w:p w14:paraId="01582E12" w14:textId="77777777" w:rsidR="00766E35" w:rsidRDefault="00766E35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4"/>
        </w:rPr>
      </w:pPr>
    </w:p>
    <w:p w14:paraId="426BFAFD" w14:textId="19D451F0" w:rsidR="0049259A" w:rsidRPr="00563F39" w:rsidRDefault="0049259A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</w:rPr>
      </w:pPr>
      <w:r w:rsidRPr="00563F39">
        <w:rPr>
          <w:b w:val="0"/>
          <w:color w:val="595959" w:themeColor="text1"/>
          <w:spacing w:val="36"/>
          <w:sz w:val="24"/>
        </w:rPr>
        <w:t>WORK EXPERIENCE</w:t>
      </w:r>
    </w:p>
    <w:p w14:paraId="43889AD8" w14:textId="77777777" w:rsidR="00B82F42" w:rsidRPr="00563F39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595959" w:themeColor="text1"/>
        </w:rPr>
      </w:pPr>
    </w:p>
    <w:p w14:paraId="6AA92FA0" w14:textId="79F9FE2C" w:rsidR="0049259A" w:rsidRPr="00563F39" w:rsidRDefault="00EE7F69" w:rsidP="0042768B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Saliens</w:t>
      </w:r>
      <w:r w:rsidR="008F3824">
        <w:rPr>
          <w:rFonts w:cs="Arial"/>
          <w:b/>
          <w:color w:val="595959" w:themeColor="text1"/>
          <w:sz w:val="20"/>
        </w:rPr>
        <w:t>e</w:t>
      </w:r>
      <w:r w:rsidR="00893C76" w:rsidRPr="00563F39">
        <w:rPr>
          <w:rFonts w:cs="Arial"/>
          <w:b/>
          <w:color w:val="595959" w:themeColor="text1"/>
          <w:sz w:val="20"/>
        </w:rPr>
        <w:tab/>
      </w:r>
      <w:r w:rsidR="00EB4DDB" w:rsidRPr="00563F39">
        <w:rPr>
          <w:rFonts w:cs="Arial"/>
          <w:b/>
          <w:color w:val="595959" w:themeColor="text1"/>
          <w:sz w:val="20"/>
        </w:rPr>
        <w:t>Aug</w:t>
      </w:r>
      <w:r w:rsidR="00893C76" w:rsidRPr="00563F39">
        <w:rPr>
          <w:rFonts w:cs="Arial"/>
          <w:b/>
          <w:color w:val="595959" w:themeColor="text1"/>
          <w:sz w:val="20"/>
        </w:rPr>
        <w:t xml:space="preserve"> </w:t>
      </w:r>
      <w:r w:rsidR="009B1E23" w:rsidRPr="00563F39">
        <w:rPr>
          <w:rFonts w:cs="Arial"/>
          <w:b/>
          <w:color w:val="595959" w:themeColor="text1"/>
          <w:sz w:val="20"/>
        </w:rPr>
        <w:t>20</w:t>
      </w:r>
      <w:r w:rsidR="00EB4DDB" w:rsidRPr="00563F39">
        <w:rPr>
          <w:rFonts w:cs="Arial"/>
          <w:b/>
          <w:color w:val="595959" w:themeColor="text1"/>
          <w:sz w:val="20"/>
        </w:rPr>
        <w:t>21</w:t>
      </w:r>
      <w:r w:rsidR="0042768B" w:rsidRPr="00563F39">
        <w:rPr>
          <w:rFonts w:cs="Arial"/>
          <w:b/>
          <w:color w:val="595959" w:themeColor="text1"/>
          <w:sz w:val="20"/>
        </w:rPr>
        <w:t xml:space="preserve"> – </w:t>
      </w:r>
      <w:r w:rsidR="009B1E23" w:rsidRPr="00563F39">
        <w:rPr>
          <w:rFonts w:cs="Arial"/>
          <w:b/>
          <w:color w:val="595959" w:themeColor="text1"/>
          <w:sz w:val="20"/>
        </w:rPr>
        <w:t>Present</w:t>
      </w:r>
    </w:p>
    <w:p w14:paraId="77950130" w14:textId="056BB4EC" w:rsidR="00893C76" w:rsidRPr="00563F39" w:rsidRDefault="00EB4DDB" w:rsidP="0042768B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 xml:space="preserve">Senior Data Engineer – Streaming, Analytics &amp; Visualization</w:t>
      </w:r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Designed and optimized real-time data pipelines using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Azure Data Factory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Kafka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improving data ingestion capabilities.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and maintained high-performance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data models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warehouses leveraging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Snowflake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Redshift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support business intelligence workflows.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Transformed complex datasets into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business-ready insights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crafting dashboards in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Power BI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departmental decision-making.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data governance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practices to ensure compliance with industry regulations, enhancing data integrity across systems.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Executed data quality checks using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KQL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in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Azure Data Explorer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resulting in consistent data quality for analytics.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with cross-functional teams to identify data requirements, translating stakeholder needs into technical specifications.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Monitored pipeline performance, optimizing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ETL processes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ensure timely and accurate data delivery.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Created complex SQL queries for data extraction, manipulation, and analysis, engaging relational databases such as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PostgreSQL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Cribl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streaming data transformation, enabling real-time insights from operational telemetry data.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Mentored junior data engineers in best practices for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data modeling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pipeline development, fostering a culture of continuous learning.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Adapted to emerging technologies and trends in data engineering, continuously enhancing toolsets and practices.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and managed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data security measures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including access controls and encryption protocols to protect sensitive information.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Showcased technical findings through data visualizations developed in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Tableau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driving user engagement and enhancing decision-making capabilities.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code reviews and contributed to the team's codebase adhering to industry standards for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performance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efficiency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with the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security team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audits, improving overall data governance and ensuring compliance with best practices.</w:t>
      </w:r>
      <w:r w:rsidR="0049259A" w:rsidRPr="00563F39">
        <w:rPr>
          <w:rFonts w:ascii="Arial" w:hAnsi="Arial" w:cs="Arial"/>
          <w:color w:val="595959" w:themeColor="text1"/>
          <w:sz w:val="20"/>
        </w:rPr>
        <w:tab/>
      </w:r>
    </w:p>
    <w:p w14:paraId="3D23D3CD" w14:textId="77777777" w:rsidR="00A15968" w:rsidRPr="00563F39" w:rsidRDefault="00A15968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  <w:szCs w:val="20"/>
          <w:lang w:val="pt-BR"/>
        </w:rPr>
      </w:pPr>
    </w:p>
    <w:p w14:paraId="22813A23" w14:textId="1973D598" w:rsidR="00A15968" w:rsidRPr="00563F39" w:rsidRDefault="00EE7F69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Indigo IT</w:t>
      </w:r>
      <w:r w:rsidR="00A15968" w:rsidRPr="00563F39">
        <w:rPr>
          <w:rFonts w:cs="Arial"/>
          <w:b/>
          <w:color w:val="595959" w:themeColor="text1"/>
          <w:sz w:val="20"/>
        </w:rPr>
        <w:tab/>
      </w:r>
      <w:r w:rsidR="00DF4A3B" w:rsidRPr="00563F39">
        <w:rPr>
          <w:rFonts w:cs="Arial"/>
          <w:b/>
          <w:color w:val="595959" w:themeColor="text1"/>
          <w:sz w:val="20"/>
        </w:rPr>
        <w:t>Jul</w:t>
      </w:r>
      <w:r w:rsidR="00A15968" w:rsidRPr="00563F39">
        <w:rPr>
          <w:rFonts w:cs="Arial"/>
          <w:b/>
          <w:color w:val="595959" w:themeColor="text1"/>
          <w:sz w:val="20"/>
        </w:rPr>
        <w:t xml:space="preserve"> 20</w:t>
      </w:r>
      <w:r w:rsidR="00B3142D" w:rsidRPr="00563F39">
        <w:rPr>
          <w:rFonts w:cs="Arial"/>
          <w:b/>
          <w:color w:val="595959" w:themeColor="text1"/>
          <w:sz w:val="20"/>
        </w:rPr>
        <w:t>1</w:t>
      </w:r>
      <w:r w:rsidR="00DF4A3B" w:rsidRPr="00563F39">
        <w:rPr>
          <w:rFonts w:cs="Arial"/>
          <w:b/>
          <w:color w:val="595959" w:themeColor="text1"/>
          <w:sz w:val="20"/>
        </w:rPr>
        <w:t>8</w:t>
      </w:r>
      <w:r w:rsidR="00A15968" w:rsidRPr="00563F39">
        <w:rPr>
          <w:rFonts w:cs="Arial"/>
          <w:b/>
          <w:color w:val="595959" w:themeColor="text1"/>
          <w:sz w:val="20"/>
        </w:rPr>
        <w:t xml:space="preserve"> – </w:t>
      </w:r>
      <w:r w:rsidR="00DF4A3B" w:rsidRPr="00563F39">
        <w:rPr>
          <w:rFonts w:cs="Arial"/>
          <w:b/>
          <w:color w:val="595959" w:themeColor="text1"/>
          <w:sz w:val="20"/>
        </w:rPr>
        <w:t>Jul</w:t>
      </w:r>
      <w:r w:rsidR="00A15968" w:rsidRPr="00563F39">
        <w:rPr>
          <w:rFonts w:cs="Arial"/>
          <w:b/>
          <w:color w:val="595959" w:themeColor="text1"/>
          <w:sz w:val="20"/>
        </w:rPr>
        <w:t xml:space="preserve"> </w:t>
      </w:r>
      <w:r w:rsidR="00B3142D" w:rsidRPr="00563F39">
        <w:rPr>
          <w:rFonts w:cs="Arial"/>
          <w:b/>
          <w:color w:val="595959" w:themeColor="text1"/>
          <w:sz w:val="20"/>
        </w:rPr>
        <w:t>20</w:t>
      </w:r>
      <w:r w:rsidR="00DF4A3B" w:rsidRPr="00563F39">
        <w:rPr>
          <w:rFonts w:cs="Arial"/>
          <w:b/>
          <w:color w:val="595959" w:themeColor="text1"/>
          <w:sz w:val="20"/>
        </w:rPr>
        <w:t>21</w:t>
      </w:r>
    </w:p>
    <w:p w14:paraId="52A02250" w14:textId="54FBD92C" w:rsidR="00A15968" w:rsidRPr="00563F39" w:rsidRDefault="00402E5B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</w:pPr>
      <w:r>
        <w:rPr>
          <w:rFonts w:cs="Arial"/>
          <w:color w:val="595959" w:themeColor="text1"/>
          <w:sz w:val="20"/>
        </w:rPr>
        <w:t>Software Engineer</w:t>
      </w:r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Engineered ETL processes utilizing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Apache Airflow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automate data workflows, significantly streamlining data handling procedures.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data models and warehouses to meet analytics requirements, leveraging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BigQuery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big data processing.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with analytics teams to create insightful dashboards utilizing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Looker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Power BI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facilitating data-driven decisions.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KQL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queries for data analysis in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Azure Data Explorer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enhancing operational reporting accuracy.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Optimized data pipelines to ensure data quality and consistency across various platforms using best practices for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data governance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Designed and implemented data security protocols for sensitive datasets, ensuring compliance with regulatory standards.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Conducted data performance assessments, leveraging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SQL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performance tuning techniques to optimize workloads in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MySQL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PostgreSQL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Turned business requirements into well-structured data solutions, utilizing cloud services from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AWS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Azure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Mentored new engineers on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data processing frameworks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like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Cribl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emphasizing hands-on learning and skills development.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Python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Scala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data transformation tasks, allowing for efficient processing of large volumes of data.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in agile methodologies, actively participating in sprints and retrospectives to foster a team environment.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Maintained up-to-date knowledge of industry trends, continually assessing new technologies to improve data pipeline performance.</w:t>
      </w:r>
      <w:r w:rsidR="00A15968" w:rsidRPr="00563F39">
        <w:rPr>
          <w:rFonts w:ascii="Arial" w:hAnsi="Arial" w:cs="Arial"/>
          <w:color w:val="595959" w:themeColor="text1"/>
          <w:sz w:val="20"/>
        </w:rPr>
        <w:tab/>
      </w:r>
    </w:p>
    <w:p w14:paraId="7C18B5C0" w14:textId="77777777" w:rsidR="0001368D" w:rsidRPr="0001368D" w:rsidRDefault="0001368D" w:rsidP="0001368D">
      <w:pPr>
        <w:rPr>
          <w:rFonts w:cs="Arial"/>
          <w:bCs/>
          <w:color w:val="595959" w:themeColor="text1"/>
          <w:sz w:val="20"/>
        </w:rPr>
      </w:pPr>
    </w:p>
    <w:p w14:paraId="6DBADC4B" w14:textId="399ED967" w:rsidR="0049259A" w:rsidRPr="00563F39" w:rsidRDefault="00EE7F69" w:rsidP="00253303">
      <w:pPr>
        <w:tabs>
          <w:tab w:val="right" w:pos="10800"/>
        </w:tabs>
        <w:spacing w:line="288" w:lineRule="auto"/>
        <w:rPr>
          <w:rFonts w:cs="Arial"/>
          <w:b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Creative Intelligent</w:t>
      </w:r>
      <w:r w:rsidR="00893C76" w:rsidRPr="00563F39">
        <w:rPr>
          <w:rFonts w:cs="Arial"/>
          <w:b/>
          <w:color w:val="595959" w:themeColor="text1"/>
          <w:sz w:val="20"/>
        </w:rPr>
        <w:tab/>
      </w:r>
      <w:r w:rsidR="00B3142D" w:rsidRPr="00563F39">
        <w:rPr>
          <w:rFonts w:cs="Arial"/>
          <w:b/>
          <w:color w:val="595959" w:themeColor="text1"/>
          <w:sz w:val="20"/>
        </w:rPr>
        <w:t>Ju</w:t>
      </w:r>
      <w:r w:rsidR="00DF4A3B" w:rsidRPr="00563F39">
        <w:rPr>
          <w:rFonts w:cs="Arial"/>
          <w:b/>
          <w:color w:val="595959" w:themeColor="text1"/>
          <w:sz w:val="20"/>
        </w:rPr>
        <w:t>n</w:t>
      </w:r>
      <w:r w:rsidR="00893C76" w:rsidRPr="00563F39">
        <w:rPr>
          <w:rFonts w:cs="Arial"/>
          <w:b/>
          <w:color w:val="595959" w:themeColor="text1"/>
          <w:sz w:val="20"/>
        </w:rPr>
        <w:t xml:space="preserve"> </w:t>
      </w:r>
      <w:r w:rsidR="001E7B40" w:rsidRPr="00563F39">
        <w:rPr>
          <w:rFonts w:cs="Arial"/>
          <w:b/>
          <w:color w:val="595959" w:themeColor="text1"/>
          <w:sz w:val="20"/>
        </w:rPr>
        <w:t>201</w:t>
      </w:r>
      <w:r w:rsidR="00DF4A3B" w:rsidRPr="00563F39">
        <w:rPr>
          <w:rFonts w:cs="Arial"/>
          <w:b/>
          <w:color w:val="595959" w:themeColor="text1"/>
          <w:sz w:val="20"/>
        </w:rPr>
        <w:t>5</w:t>
      </w:r>
      <w:r w:rsidR="001B19C4" w:rsidRPr="00563F39">
        <w:rPr>
          <w:rFonts w:cs="Arial"/>
          <w:b/>
          <w:color w:val="595959" w:themeColor="text1"/>
          <w:sz w:val="20"/>
        </w:rPr>
        <w:t xml:space="preserve"> </w:t>
      </w:r>
      <w:r w:rsidR="00893C76" w:rsidRPr="00563F39">
        <w:rPr>
          <w:rFonts w:cs="Arial"/>
          <w:b/>
          <w:color w:val="595959" w:themeColor="text1"/>
          <w:sz w:val="20"/>
        </w:rPr>
        <w:t xml:space="preserve">– </w:t>
      </w:r>
      <w:r w:rsidR="00DF4A3B" w:rsidRPr="00563F39">
        <w:rPr>
          <w:rFonts w:cs="Arial"/>
          <w:b/>
          <w:color w:val="595959" w:themeColor="text1"/>
          <w:sz w:val="20"/>
        </w:rPr>
        <w:t>Jun</w:t>
      </w:r>
      <w:r w:rsidR="00D3013E" w:rsidRPr="00563F39">
        <w:rPr>
          <w:rFonts w:cs="Arial"/>
          <w:b/>
          <w:color w:val="595959" w:themeColor="text1"/>
          <w:sz w:val="20"/>
        </w:rPr>
        <w:t xml:space="preserve"> </w:t>
      </w:r>
      <w:r w:rsidR="00B3142D" w:rsidRPr="00563F39">
        <w:rPr>
          <w:rFonts w:cs="Arial"/>
          <w:b/>
          <w:color w:val="595959" w:themeColor="text1"/>
          <w:sz w:val="20"/>
        </w:rPr>
        <w:t>201</w:t>
      </w:r>
      <w:r w:rsidR="00DF4A3B" w:rsidRPr="00563F39">
        <w:rPr>
          <w:rFonts w:cs="Arial"/>
          <w:b/>
          <w:color w:val="595959" w:themeColor="text1"/>
          <w:sz w:val="20"/>
        </w:rPr>
        <w:t>8</w:t>
      </w:r>
    </w:p>
    <w:p w14:paraId="0732A7BE" w14:textId="773FACB9" w:rsidR="004553F7" w:rsidRPr="00563F39" w:rsidRDefault="009F3ABB" w:rsidP="004F0781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  <w:sectPr w:rsidR="004553F7" w:rsidRPr="00563F39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cs="Arial"/>
          <w:color w:val="595959" w:themeColor="text1"/>
          <w:sz w:val="20"/>
        </w:rPr>
        <w:t>Software Developer</w:t>
      </w:r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Contributed to the design and development of data pipelines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Microsoft Azure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tools, supporting the organization's analytics objectives.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Conducted data analysis and reporting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SQL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Excel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enabling insight generation for various business units.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and tested various data extraction scripts in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Python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enhancing data accessibility and integration with systems.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with senior developers to improve data architectures, focusing on scalability and maintenance in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data lakes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Assisted in the creation of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data quality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frameworks that improved the integrity of analytical datasets through regular audits and checks.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MySQL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create and optimize queries for efficient data retrieval and reporting, elevating operational performance.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cross-team projects to streamline data governance practices, promoting data integrity and compliance protocols.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visual reporting tools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Tableau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effectively communicating data insights to non-technical audiences.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basic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data modeling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strategies to enhance warehouse structures, supporting business intelligence dashboards.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actively in team discussions regarding emerging technologies, contributing suggestions that improved existing tools and workflows.</w:t>
      </w:r>
    </w:p>
    <w:sectPr w:rsidR="00C93827" w:rsidRPr="00563F39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1EDE7B" w14:textId="77777777" w:rsidR="002A52EE" w:rsidRDefault="002A52EE" w:rsidP="00B70778">
      <w:r>
        <w:separator/>
      </w:r>
    </w:p>
  </w:endnote>
  <w:endnote w:type="continuationSeparator" w:id="0">
    <w:p w14:paraId="61DDB88B" w14:textId="77777777" w:rsidR="002A52EE" w:rsidRDefault="002A52EE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8A94E4" w14:textId="77777777" w:rsidR="002A52EE" w:rsidRDefault="002A52EE" w:rsidP="00B70778">
      <w:r>
        <w:separator/>
      </w:r>
    </w:p>
  </w:footnote>
  <w:footnote w:type="continuationSeparator" w:id="0">
    <w:p w14:paraId="143618B4" w14:textId="77777777" w:rsidR="002A52EE" w:rsidRDefault="002A52EE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2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574359745">
    <w:abstractNumId w:val="5"/>
  </w:num>
  <w:num w:numId="2" w16cid:durableId="2104107855">
    <w:abstractNumId w:val="1"/>
  </w:num>
  <w:num w:numId="3" w16cid:durableId="1087993601">
    <w:abstractNumId w:val="6"/>
  </w:num>
  <w:num w:numId="4" w16cid:durableId="602689048">
    <w:abstractNumId w:val="2"/>
  </w:num>
  <w:num w:numId="5" w16cid:durableId="148911661">
    <w:abstractNumId w:val="0"/>
  </w:num>
  <w:num w:numId="6" w16cid:durableId="1672879210">
    <w:abstractNumId w:val="3"/>
  </w:num>
  <w:num w:numId="7" w16cid:durableId="190664297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550B"/>
    <w:rsid w:val="0001368D"/>
    <w:rsid w:val="00021218"/>
    <w:rsid w:val="0002346F"/>
    <w:rsid w:val="000302D8"/>
    <w:rsid w:val="00033521"/>
    <w:rsid w:val="00040FB1"/>
    <w:rsid w:val="00054998"/>
    <w:rsid w:val="000639A8"/>
    <w:rsid w:val="000679F5"/>
    <w:rsid w:val="000709FB"/>
    <w:rsid w:val="000A0BA2"/>
    <w:rsid w:val="000A4DDC"/>
    <w:rsid w:val="000C6348"/>
    <w:rsid w:val="000D69E6"/>
    <w:rsid w:val="000E5310"/>
    <w:rsid w:val="000F4FC1"/>
    <w:rsid w:val="00102A3E"/>
    <w:rsid w:val="001146F7"/>
    <w:rsid w:val="00122BF4"/>
    <w:rsid w:val="0012392C"/>
    <w:rsid w:val="00123F22"/>
    <w:rsid w:val="00131F1A"/>
    <w:rsid w:val="00142D17"/>
    <w:rsid w:val="00142EF9"/>
    <w:rsid w:val="001440E2"/>
    <w:rsid w:val="00144CAD"/>
    <w:rsid w:val="00153165"/>
    <w:rsid w:val="00156366"/>
    <w:rsid w:val="00156C01"/>
    <w:rsid w:val="00160870"/>
    <w:rsid w:val="00194956"/>
    <w:rsid w:val="001A6B86"/>
    <w:rsid w:val="001A734A"/>
    <w:rsid w:val="001B0C44"/>
    <w:rsid w:val="001B19C4"/>
    <w:rsid w:val="001B41FE"/>
    <w:rsid w:val="001C49E1"/>
    <w:rsid w:val="001C5026"/>
    <w:rsid w:val="001C651B"/>
    <w:rsid w:val="001D0190"/>
    <w:rsid w:val="001D1C34"/>
    <w:rsid w:val="001D6A47"/>
    <w:rsid w:val="001E08AA"/>
    <w:rsid w:val="001E7B40"/>
    <w:rsid w:val="00203673"/>
    <w:rsid w:val="00206B5E"/>
    <w:rsid w:val="00207157"/>
    <w:rsid w:val="00213C37"/>
    <w:rsid w:val="0022038B"/>
    <w:rsid w:val="00227308"/>
    <w:rsid w:val="0023068D"/>
    <w:rsid w:val="0023596F"/>
    <w:rsid w:val="00246F52"/>
    <w:rsid w:val="00250651"/>
    <w:rsid w:val="00253303"/>
    <w:rsid w:val="00280B38"/>
    <w:rsid w:val="00281385"/>
    <w:rsid w:val="00287733"/>
    <w:rsid w:val="00291E95"/>
    <w:rsid w:val="00295AFA"/>
    <w:rsid w:val="002A52EE"/>
    <w:rsid w:val="002A7691"/>
    <w:rsid w:val="002B22B8"/>
    <w:rsid w:val="002D0449"/>
    <w:rsid w:val="002D6ABD"/>
    <w:rsid w:val="002E502D"/>
    <w:rsid w:val="002F0764"/>
    <w:rsid w:val="002F7868"/>
    <w:rsid w:val="002F7C93"/>
    <w:rsid w:val="00302CDF"/>
    <w:rsid w:val="00315EE3"/>
    <w:rsid w:val="00322FDF"/>
    <w:rsid w:val="003312EC"/>
    <w:rsid w:val="00344908"/>
    <w:rsid w:val="00345B45"/>
    <w:rsid w:val="00346D27"/>
    <w:rsid w:val="00352085"/>
    <w:rsid w:val="00353B2C"/>
    <w:rsid w:val="00353C3E"/>
    <w:rsid w:val="00355C9D"/>
    <w:rsid w:val="00365C8D"/>
    <w:rsid w:val="003778A4"/>
    <w:rsid w:val="003A1834"/>
    <w:rsid w:val="003B209D"/>
    <w:rsid w:val="003B7267"/>
    <w:rsid w:val="003C5E30"/>
    <w:rsid w:val="00402E5B"/>
    <w:rsid w:val="004156A8"/>
    <w:rsid w:val="00423133"/>
    <w:rsid w:val="0042768B"/>
    <w:rsid w:val="004316BC"/>
    <w:rsid w:val="0044012B"/>
    <w:rsid w:val="00451A0D"/>
    <w:rsid w:val="004553F7"/>
    <w:rsid w:val="00460638"/>
    <w:rsid w:val="00473434"/>
    <w:rsid w:val="00473562"/>
    <w:rsid w:val="00482436"/>
    <w:rsid w:val="00485DEF"/>
    <w:rsid w:val="0049259A"/>
    <w:rsid w:val="00495A67"/>
    <w:rsid w:val="00497337"/>
    <w:rsid w:val="004B2758"/>
    <w:rsid w:val="004B4E43"/>
    <w:rsid w:val="004C0078"/>
    <w:rsid w:val="004E121F"/>
    <w:rsid w:val="004E3A70"/>
    <w:rsid w:val="004F0781"/>
    <w:rsid w:val="004F245C"/>
    <w:rsid w:val="004F3AC6"/>
    <w:rsid w:val="00500E55"/>
    <w:rsid w:val="00523BB1"/>
    <w:rsid w:val="00523EBC"/>
    <w:rsid w:val="0053189A"/>
    <w:rsid w:val="00531CB1"/>
    <w:rsid w:val="005353B8"/>
    <w:rsid w:val="00536074"/>
    <w:rsid w:val="00546D01"/>
    <w:rsid w:val="00547F6D"/>
    <w:rsid w:val="005505E3"/>
    <w:rsid w:val="005549B9"/>
    <w:rsid w:val="005623E8"/>
    <w:rsid w:val="0056317E"/>
    <w:rsid w:val="00563F39"/>
    <w:rsid w:val="00573FCC"/>
    <w:rsid w:val="0057484B"/>
    <w:rsid w:val="005763C1"/>
    <w:rsid w:val="005765BD"/>
    <w:rsid w:val="00580790"/>
    <w:rsid w:val="00584257"/>
    <w:rsid w:val="00594E32"/>
    <w:rsid w:val="005A6B95"/>
    <w:rsid w:val="005B35B8"/>
    <w:rsid w:val="005B4870"/>
    <w:rsid w:val="005B73F8"/>
    <w:rsid w:val="005C2B6F"/>
    <w:rsid w:val="005D18F1"/>
    <w:rsid w:val="005E0390"/>
    <w:rsid w:val="005F13BE"/>
    <w:rsid w:val="005F1E77"/>
    <w:rsid w:val="005F7A21"/>
    <w:rsid w:val="00604620"/>
    <w:rsid w:val="00604FB1"/>
    <w:rsid w:val="00607493"/>
    <w:rsid w:val="00622A4F"/>
    <w:rsid w:val="00640353"/>
    <w:rsid w:val="00640956"/>
    <w:rsid w:val="006447FE"/>
    <w:rsid w:val="00645D00"/>
    <w:rsid w:val="00651A7D"/>
    <w:rsid w:val="00661A0D"/>
    <w:rsid w:val="00662314"/>
    <w:rsid w:val="006818D0"/>
    <w:rsid w:val="006835E3"/>
    <w:rsid w:val="006916AC"/>
    <w:rsid w:val="00694278"/>
    <w:rsid w:val="006943C8"/>
    <w:rsid w:val="006A27DC"/>
    <w:rsid w:val="006A4F20"/>
    <w:rsid w:val="006A795E"/>
    <w:rsid w:val="006B391B"/>
    <w:rsid w:val="006C393B"/>
    <w:rsid w:val="006C63E2"/>
    <w:rsid w:val="006D32D1"/>
    <w:rsid w:val="006D3AAF"/>
    <w:rsid w:val="006D4DBC"/>
    <w:rsid w:val="006F2C81"/>
    <w:rsid w:val="006F3206"/>
    <w:rsid w:val="00703B32"/>
    <w:rsid w:val="00712542"/>
    <w:rsid w:val="007369C4"/>
    <w:rsid w:val="0074195F"/>
    <w:rsid w:val="00742817"/>
    <w:rsid w:val="00746DF7"/>
    <w:rsid w:val="00747B0D"/>
    <w:rsid w:val="00751D68"/>
    <w:rsid w:val="007547F3"/>
    <w:rsid w:val="00762690"/>
    <w:rsid w:val="0076306E"/>
    <w:rsid w:val="007657D1"/>
    <w:rsid w:val="00766E35"/>
    <w:rsid w:val="00772F2A"/>
    <w:rsid w:val="00775E98"/>
    <w:rsid w:val="007803D0"/>
    <w:rsid w:val="007808E7"/>
    <w:rsid w:val="00781CD1"/>
    <w:rsid w:val="0078527A"/>
    <w:rsid w:val="00796DBA"/>
    <w:rsid w:val="007A343F"/>
    <w:rsid w:val="007A63AD"/>
    <w:rsid w:val="007D6A1F"/>
    <w:rsid w:val="007E1F85"/>
    <w:rsid w:val="007E4075"/>
    <w:rsid w:val="007E6DC3"/>
    <w:rsid w:val="007F6570"/>
    <w:rsid w:val="008025A3"/>
    <w:rsid w:val="0080305C"/>
    <w:rsid w:val="0080631F"/>
    <w:rsid w:val="008073F2"/>
    <w:rsid w:val="00820611"/>
    <w:rsid w:val="008320A5"/>
    <w:rsid w:val="008361C8"/>
    <w:rsid w:val="00854775"/>
    <w:rsid w:val="00866C18"/>
    <w:rsid w:val="00877EFB"/>
    <w:rsid w:val="00886577"/>
    <w:rsid w:val="00890827"/>
    <w:rsid w:val="008921FF"/>
    <w:rsid w:val="00893C76"/>
    <w:rsid w:val="008947C8"/>
    <w:rsid w:val="008A7586"/>
    <w:rsid w:val="008B046C"/>
    <w:rsid w:val="008C667D"/>
    <w:rsid w:val="008C7F79"/>
    <w:rsid w:val="008D33F0"/>
    <w:rsid w:val="008E7FBE"/>
    <w:rsid w:val="008F3824"/>
    <w:rsid w:val="008F5929"/>
    <w:rsid w:val="009100D4"/>
    <w:rsid w:val="009119E0"/>
    <w:rsid w:val="009304CA"/>
    <w:rsid w:val="009309B9"/>
    <w:rsid w:val="0094027D"/>
    <w:rsid w:val="00943C0A"/>
    <w:rsid w:val="0094620A"/>
    <w:rsid w:val="00952E60"/>
    <w:rsid w:val="00957F35"/>
    <w:rsid w:val="00974C0E"/>
    <w:rsid w:val="009756EC"/>
    <w:rsid w:val="00975F7D"/>
    <w:rsid w:val="00980B78"/>
    <w:rsid w:val="00980E12"/>
    <w:rsid w:val="0099087E"/>
    <w:rsid w:val="00994BF2"/>
    <w:rsid w:val="00995EF5"/>
    <w:rsid w:val="0099676C"/>
    <w:rsid w:val="00996CF7"/>
    <w:rsid w:val="009A07E1"/>
    <w:rsid w:val="009A5DF6"/>
    <w:rsid w:val="009B1E23"/>
    <w:rsid w:val="009B3499"/>
    <w:rsid w:val="009B3983"/>
    <w:rsid w:val="009C7715"/>
    <w:rsid w:val="009D7880"/>
    <w:rsid w:val="009E6657"/>
    <w:rsid w:val="009F3ABB"/>
    <w:rsid w:val="009F5FEE"/>
    <w:rsid w:val="009F7D00"/>
    <w:rsid w:val="00A06717"/>
    <w:rsid w:val="00A074D3"/>
    <w:rsid w:val="00A103B7"/>
    <w:rsid w:val="00A15968"/>
    <w:rsid w:val="00A32792"/>
    <w:rsid w:val="00A345E8"/>
    <w:rsid w:val="00A4473B"/>
    <w:rsid w:val="00A4594D"/>
    <w:rsid w:val="00A531C3"/>
    <w:rsid w:val="00A6672E"/>
    <w:rsid w:val="00A7700D"/>
    <w:rsid w:val="00A81DB2"/>
    <w:rsid w:val="00A82B66"/>
    <w:rsid w:val="00AA2059"/>
    <w:rsid w:val="00AB4167"/>
    <w:rsid w:val="00AB6190"/>
    <w:rsid w:val="00AC173C"/>
    <w:rsid w:val="00AC416A"/>
    <w:rsid w:val="00AE3C82"/>
    <w:rsid w:val="00AE4CA4"/>
    <w:rsid w:val="00AE6945"/>
    <w:rsid w:val="00B05DC3"/>
    <w:rsid w:val="00B12DD6"/>
    <w:rsid w:val="00B24478"/>
    <w:rsid w:val="00B25A0D"/>
    <w:rsid w:val="00B27B56"/>
    <w:rsid w:val="00B3142D"/>
    <w:rsid w:val="00B62079"/>
    <w:rsid w:val="00B6263F"/>
    <w:rsid w:val="00B62AD8"/>
    <w:rsid w:val="00B63534"/>
    <w:rsid w:val="00B70778"/>
    <w:rsid w:val="00B709C4"/>
    <w:rsid w:val="00B70FD6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5EE8"/>
    <w:rsid w:val="00BE67C9"/>
    <w:rsid w:val="00BF4B32"/>
    <w:rsid w:val="00C01537"/>
    <w:rsid w:val="00C22C7A"/>
    <w:rsid w:val="00C271D5"/>
    <w:rsid w:val="00C36EC0"/>
    <w:rsid w:val="00C45753"/>
    <w:rsid w:val="00C64EAB"/>
    <w:rsid w:val="00C6655A"/>
    <w:rsid w:val="00C76AB9"/>
    <w:rsid w:val="00C81319"/>
    <w:rsid w:val="00C86BF3"/>
    <w:rsid w:val="00C8743F"/>
    <w:rsid w:val="00C93827"/>
    <w:rsid w:val="00CA6351"/>
    <w:rsid w:val="00CA6CC2"/>
    <w:rsid w:val="00CB4B6E"/>
    <w:rsid w:val="00CC752A"/>
    <w:rsid w:val="00CD048F"/>
    <w:rsid w:val="00CD601D"/>
    <w:rsid w:val="00CE3130"/>
    <w:rsid w:val="00CE4F34"/>
    <w:rsid w:val="00D0057E"/>
    <w:rsid w:val="00D0098B"/>
    <w:rsid w:val="00D03755"/>
    <w:rsid w:val="00D06A08"/>
    <w:rsid w:val="00D221C1"/>
    <w:rsid w:val="00D3013E"/>
    <w:rsid w:val="00D41B6A"/>
    <w:rsid w:val="00D84783"/>
    <w:rsid w:val="00D9679B"/>
    <w:rsid w:val="00DA12F5"/>
    <w:rsid w:val="00DA6C79"/>
    <w:rsid w:val="00DB239E"/>
    <w:rsid w:val="00DB3F7F"/>
    <w:rsid w:val="00DD76F4"/>
    <w:rsid w:val="00DE14CF"/>
    <w:rsid w:val="00DE25DE"/>
    <w:rsid w:val="00DE500D"/>
    <w:rsid w:val="00DE5E09"/>
    <w:rsid w:val="00DF0D16"/>
    <w:rsid w:val="00DF4A3B"/>
    <w:rsid w:val="00DF5E1C"/>
    <w:rsid w:val="00E00D87"/>
    <w:rsid w:val="00E05A79"/>
    <w:rsid w:val="00E05C02"/>
    <w:rsid w:val="00E123C0"/>
    <w:rsid w:val="00E1280F"/>
    <w:rsid w:val="00E15884"/>
    <w:rsid w:val="00E37482"/>
    <w:rsid w:val="00E53C99"/>
    <w:rsid w:val="00E54704"/>
    <w:rsid w:val="00E73250"/>
    <w:rsid w:val="00E7651F"/>
    <w:rsid w:val="00E830AE"/>
    <w:rsid w:val="00E9051C"/>
    <w:rsid w:val="00E933F2"/>
    <w:rsid w:val="00EA489A"/>
    <w:rsid w:val="00EA4FB9"/>
    <w:rsid w:val="00EA5651"/>
    <w:rsid w:val="00EB4DDB"/>
    <w:rsid w:val="00EB7F7B"/>
    <w:rsid w:val="00EC4651"/>
    <w:rsid w:val="00EE1C56"/>
    <w:rsid w:val="00EE36CB"/>
    <w:rsid w:val="00EE7F69"/>
    <w:rsid w:val="00EF4E92"/>
    <w:rsid w:val="00F01B2B"/>
    <w:rsid w:val="00F07E8E"/>
    <w:rsid w:val="00F229E6"/>
    <w:rsid w:val="00F230C0"/>
    <w:rsid w:val="00F27BB8"/>
    <w:rsid w:val="00F34A2B"/>
    <w:rsid w:val="00F40199"/>
    <w:rsid w:val="00F47A39"/>
    <w:rsid w:val="00F503D9"/>
    <w:rsid w:val="00F5622B"/>
    <w:rsid w:val="00F6248E"/>
    <w:rsid w:val="00F924BD"/>
    <w:rsid w:val="00F965AD"/>
    <w:rsid w:val="00F967E9"/>
    <w:rsid w:val="00FA79E8"/>
    <w:rsid w:val="00FA7B08"/>
    <w:rsid w:val="00FB2544"/>
    <w:rsid w:val="00FB55C5"/>
    <w:rsid w:val="00FC064C"/>
    <w:rsid w:val="00FC174B"/>
    <w:rsid w:val="00FC5B8F"/>
    <w:rsid w:val="00FD06CF"/>
    <w:rsid w:val="00FD0C95"/>
    <w:rsid w:val="00FD14F8"/>
    <w:rsid w:val="00FD3C4D"/>
    <w:rsid w:val="00FD4211"/>
    <w:rsid w:val="00FD541B"/>
    <w:rsid w:val="00FE4716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E85AC4"/>
  <w15:chartTrackingRefBased/>
  <w15:docId w15:val="{D0E07D3A-19B9-4802-89A3-AEBCBDB0E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4DDB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uiPriority w:val="34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7012044977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marcevan320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Minionhub Dev</cp:lastModifiedBy>
  <cp:revision>23</cp:revision>
  <dcterms:created xsi:type="dcterms:W3CDTF">2024-01-03T13:34:00Z</dcterms:created>
  <dcterms:modified xsi:type="dcterms:W3CDTF">2026-04-06T17:13:00Z</dcterms:modified>
</cp:coreProperties>
</file>