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Frontend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software engineer with over 10 years of experience in building performant and user-centric applications. Expertise in React, TypeScript, and Next.js, paired with a solid understanding of UI design principles and frontend architecture. Proven ability to deliver pixel-perfect implementations while maintaining high standards of code quality and performance.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TypeScript, Next.js, Vercel, Redux, CSS, Sass, HTML5, Bootstrap, Material-UI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Python, Express, GCP, MongoDB, Postgres, BigQuery, GraphQL, REST APIs, Socket.IO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GitHub Actions, Docker, Jest, Enzyme, Webpack, Babel, Datadog, Figma, Trello, Jira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Design Sensibility, Pragmatism, Effective Communication, Creative Problem-Solving, Agility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Frontend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high-performance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seamless user experiences and maximum efficiency in handling complex data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responsive designs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Material-UI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consistent cross-device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UX/UI designers to translate design mockups into reusable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components, maintaining design integrity and improving workflow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component architecture for better performance and easier maintenance, leading to enhanced productivity for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backend services with frontend applications, ensuring efficient data flow and improved application responsiveness.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to deploy applications, implementing best practices for cloud-based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complex state management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application’s maintainability and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implemented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 culture of code quality and team collaboration.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automated testing suites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Enzyme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reliability and reducing production bugs.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Actions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continuous integration and deployment, streamlining the development process and enabling faster release cycles.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Datadog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observability and monitoring, ensuring uptime and performance tracking across multiple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sprints, contributing to backlog grooming, sprint planning, and retrospective meetings to enhance team dynamics and project outcomes.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documentation for APIs and frontend architecture using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Swagger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Markdown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supporting better onboarding and knowledge transfer.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data-fetching strategies, improving the frontend communication with backend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built modular UI components adhering to design systems for various applications, ensuring brand consistency and usability.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frontend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interactions and driving engagement across multiple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best practices for coding standards and application architecture, focusing on component reuse and maintainability.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type safety and improved code quality, allowing for better collaboration within the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complex UI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providing server-side rendering capabilities to boost performance and SEO.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Reduced load times by optimizing assets and implementing efficient rendering strategies, enhancing overall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 performance in applications handling large datasets alongside effective state management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backend developers to define clear API specifications, ensuring seamless integration of backend services with the frontend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user feedback sessions to iterate on UI designs, ensuring that real-world use cases informed future enhancements.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preprocessors and methodologies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BEM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style organization, resulting in cleaner and more maintainable stylesheets.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structured code organization and modular JavaScript practices to improve project scalability and ease of testing.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stakeholders in gathering requirements and translating them into technical specifications and actionable development plans, ensuring alignment with project goals.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continuous integration practices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 Actions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an agile development environment.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frontend development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creating responsive designs aligned with project specifications.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building UI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managed application state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interpreting UI/UX designs accurately.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provided constructive feedback to peers, promoting high-quality coding practices and teamwork.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basic animation and UX improvements, using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GSAP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 transitions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user engagement on web pages.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backend teams by connecting frontend applications with backend services built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smooth data flow and functionality.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documentation for frontend components and systems to streamline onboarding processes for new team members, supporting team growth and knowledge sharing.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and debugging of existing applications, identifying performance bottlenecks and proposing effective solutions.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responsive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that applications are functional across various devices and screen sizes.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reviews and retrospectives, contributing to the overall improvement of team workflows and project delivery timelines.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systems, specifically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manage codebase changes and maintain project integrity across collaborative efforts.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