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60D06FA6"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undefined</w:t>
      </w:r>
      <w:r w:rsidR="00DC278C" w:rsidRPr="00A376E5">
        <w:rPr>
          <w:rFonts w:ascii="Noto Sans Light" w:hAnsi="Noto Sans Light" w:cs="Noto Sans Light"/>
          <w:b w:val="0"/>
          <w:color w:val="auto"/>
          <w:spacing w:val="20"/>
          <w:sz w:val="28"/>
          <w:szCs w:val="28"/>
        </w:rPr>
        <w:t/>
      </w:r>
      <w:r w:rsidR="00936104">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Social Media Content Manager with over 10 years of experience in social media management, content development, and digital marketing strategies. Proven expertise in fostering brand engagement through innovative content strategies and stakeholder collaborations, particularly within the FMCG and CPG industries. Strong writing skills coupled with a deep understanding of digital-first marketing approaches and analytics tools.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Social Media &amp; Content Tools</w:t>
      </w:r>
      <w:r>
        <w:rPr>
          <w:rFonts w:eastAsia="Arial" w:cs="Arial"/>
          <w:bCs/>
        </w:rPr>
        <w:t xml:space="preserve">: Meta, TikTok, YouTube, Pinterest, Canva, Hootsuite, Sprout Social, Buffer, Adobe Creative Suite, Figma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Analytics &amp; Performance Tools</w:t>
      </w:r>
      <w:r>
        <w:rPr>
          <w:rFonts w:eastAsia="Arial" w:cs="Arial"/>
          <w:bCs/>
        </w:rPr>
        <w:t xml:space="preserve">: Google Analytics, Social Listening Tools, Tableau, Brandwatch, Sprinklr, BuzzSumo, Khoros, Facebook Insights, Instagram Insights, Twitter Analytics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Content Management Systems</w:t>
      </w:r>
      <w:r>
        <w:rPr>
          <w:rFonts w:eastAsia="Arial" w:cs="Arial"/>
          <w:bCs/>
        </w:rPr>
        <w:t xml:space="preserve">: WordPress, Drupal, Contentful, Shopify, HubSpot, Wix, Squarespace, Joomla, Sitecore, Magento</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Digital Marketing Skills</w:t>
      </w:r>
      <w:r>
        <w:rPr>
          <w:rFonts w:eastAsia="Arial" w:cs="Arial"/>
          <w:bCs/>
        </w:rPr>
        <w:t xml:space="preserve">: SEO, SEM, Content Strategy, Influencer Marketing, Community Engagement, Brand Building, Email Marketing, PPC Advertising, A/B Testing, Crisis Management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Project Management Tools</w:t>
      </w:r>
      <w:r>
        <w:rPr>
          <w:rFonts w:eastAsia="Arial" w:cs="Arial"/>
          <w:bCs/>
        </w:rPr>
        <w:t xml:space="preserve">: Asana, Trello, Monday.com, Basecamp, Jira, Slack, Microsoft Teams, Notion, Evernote, Zoho Projects</w:t>
      </w:r>
    </w:p>
    <w:p w14:paraId="4B27D93C" w14:textId="77777777" w:rsidR="00C335CD" w:rsidRPr="00F26BFA" w:rsidRDefault="00E659E3" w:rsidP="00F26BFA">
      <w:pPr>
        <w:pStyle w:val="Heading1"/>
      </w:pPr>
      <w:r w:rsidRPr="00F26BFA">
        <w:t>Work Experience</w:t>
      </w:r>
    </w:p>
    <w:p w14:paraId="20F3C0BD" w14:textId="06BF09AA"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undefined</w:t>
      </w:r>
      <w:r w:rsidR="007A397E">
        <w:rPr>
          <w:b w:val="0"/>
        </w:rPr>
        <w:t/>
      </w:r>
      <w:r w:rsidRPr="00ED39B5">
        <w:rPr>
          <w:b w:val="0"/>
        </w:rPr>
        <w:t/>
      </w:r>
      <w:r>
        <w:rPr>
          <w:b w:val="0"/>
        </w:rPr>
        <w:t xml:space="preserve"> at </w:t>
      </w:r>
      <w:proofErr w:type="spellStart"/>
      <w:r w:rsidR="00BB76B0" w:rsidRPr="00BB76B0">
        <w:rPr>
          <w:b w:val="0"/>
        </w:rPr>
        <w:t>JumpCloud</w:t>
      </w:r>
      <w:proofErr w:type="spellEnd"/>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Developed and managed comprehensive social media strategies across </w:t>
      </w:r>
      <w:proofErr w:type="gramStart"/>
      <w:r w:rsidRPr="00D74308">
        <w:t/>
      </w:r>
      <w:r w:rsidRPr="00D93849">
        <w:rPr>
          <w:b/>
          <w:bCs/>
        </w:rPr>
        <w:t xml:space="preserve">Meta</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t>
      </w:r>
      <w:proofErr w:type="gramStart"/>
      <w:r w:rsidRPr="00D74308">
        <w:t/>
      </w:r>
      <w:r w:rsidRPr="00D93849">
        <w:rPr>
          <w:b/>
          <w:bCs/>
        </w:rPr>
        <w:t xml:space="preserve">TikTok</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t>
      </w:r>
      <w:proofErr w:type="gramStart"/>
      <w:r w:rsidRPr="00D74308">
        <w:t/>
      </w:r>
      <w:r w:rsidRPr="00D93849">
        <w:rPr>
          <w:b/>
          <w:bCs/>
        </w:rPr>
        <w:t xml:space="preserve">YouTube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Pinterest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aligning content with brand objectives and consumer engagement goals.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Crafted compelling and on-brand social media content tailored to various platforms, increasing audience interaction and community growth.</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Implemented </w:t>
      </w:r>
      <w:proofErr w:type="gramStart"/>
      <w:r w:rsidRPr="00D74308">
        <w:t/>
      </w:r>
      <w:r w:rsidRPr="00D93849">
        <w:rPr>
          <w:b/>
          <w:bCs/>
        </w:rPr>
        <w:t xml:space="preserve">social listening tools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track audience sentiment, adapting content strategies based on real-time consumer feedback.</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Created and maintained a content calendar to effectively plan and schedule posts, ensuring consistent brand messaging across all platforms.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Collaborated with marketing teams to execute campaigns, refining social content based on data analytics from </w:t>
      </w:r>
      <w:proofErr w:type="gramStart"/>
      <w:r w:rsidRPr="00D74308">
        <w:t/>
      </w:r>
      <w:r w:rsidRPr="00D93849">
        <w:rPr>
          <w:b/>
          <w:bCs/>
        </w:rPr>
        <w:t xml:space="preserve">Google Analytics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other performance measurement tools.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Managed influencer relationships by establishing partnerships that resonated with target audiences, effectively integrating brand messages into their content.</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Executed daily community management tasks, responding to consumer inquiries and fostering brand loyalty through proactive engagement.</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Hootsuite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social media scheduling and analytics, optimizing post performance through data-driven strategies.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Led initiatives to test and refine social media content, employing A/B testing methodologies to identify effective messaging tactics.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Developed training materials for internal teams on best social media practices, enhancing the overall skill level within the organization.</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Generated reports analyzing social media performance metrics, providing insights that shaped future content strategies and stakeholder presentations.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Leveraged content management platforms like </w:t>
      </w:r>
      <w:proofErr w:type="gramStart"/>
      <w:r w:rsidRPr="00D74308">
        <w:t/>
      </w:r>
      <w:r w:rsidRPr="00D93849">
        <w:rPr>
          <w:b/>
          <w:bCs/>
        </w:rPr>
        <w:t xml:space="preserve">WordPress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integrate blog posts and articles seamlessly with social channels, enhancing overall website traffic.</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Coordinated with cross-functional teams to ensure cohesive branding and messaging across all digital platforms, maintaining integrity in the brand's voice.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Monitored emerging social media trends and adjusted content strategies accordingly, ensuring the brand remained relevant and engaging for diverse audiences.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Executed budget management strategies to maximize return on investment for social media advertising campaigns.</w:t>
      </w:r>
      <w:proofErr w:type="gramStart"/>
      <w:r w:rsidRPr="00D74308">
        <w:t/>
      </w:r>
      <w:proofErr w:type="gramEnd"/>
      <w:r w:rsidRPr="00D74308">
        <w:t/>
      </w:r>
    </w:p>
    <w:p w14:paraId="3096CBFD" w14:textId="0AD7D40D" w:rsidR="00440687" w:rsidRPr="00351354" w:rsidRDefault="007A397E" w:rsidP="00351354">
      <w:pPr>
        <w:pStyle w:val="Heading2"/>
        <w:rPr>
          <w:rFonts w:ascii="Noto Sans Light" w:hAnsi="Noto Sans Light" w:cs="Noto Sans Light"/>
          <w:b w:val="0"/>
          <w:i/>
          <w:iCs/>
        </w:rPr>
      </w:pPr>
      <w:bookmarkStart w:id="3" w:name="_Hlk167719791"/>
      <w:r>
        <w:rPr>
          <w:b w:val="0"/>
        </w:rPr>
        <w:t xml:space="preserve">undefined</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ParallelStaff</w:t>
      </w:r>
      <w:proofErr w:type="spellEnd"/>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Created engaging content for various digital platforms tailored to the target audience, focusing on community growth and brand awareness.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Managed the end-to-end social media content process from ideation to scheduling, ensuring alignment with overall marketing strategies.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Analyzed social media performance using tools like </w:t>
      </w:r>
      <w:proofErr w:type="gramStart"/>
      <w:r w:rsidRPr="00D74308">
        <w:t/>
      </w:r>
      <w:r w:rsidRPr="00D93849">
        <w:rPr>
          <w:b/>
          <w:bCs/>
        </w:rPr>
        <w:t xml:space="preserve">Facebook Insights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Instagram Analytics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adapting content based on user engagement metrics.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Collaborated closely with brand managers to develop targeted campaigns that effectively conveyed brand values and reached key demographics.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Established relationships with influencers, negotiating partnerships that promoted brand initiatives in authentic ways.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Engaged with online communities across multiple platforms, fostering dialogue and driving traffic toward brand content and initiatives.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Implemented strategic content plans that aligned with both short-term and long-term marketing goals, adjusting based on performance insights.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Employed </w:t>
      </w:r>
      <w:proofErr w:type="gramStart"/>
      <w:r w:rsidRPr="00D74308">
        <w:t/>
      </w:r>
      <w:r w:rsidRPr="00D93849">
        <w:rPr>
          <w:b/>
          <w:bCs/>
        </w:rPr>
        <w:t xml:space="preserve">Adobe Creative Suite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design visually appealing graphics and assets that complemented social media efforts and enhanced engagement.</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Conducted regular reviews of competitor social media strategies, applying best practices to strengthen brand positioning in the market.</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Sprout Social</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manage content distribution and analyze audience engagement, refining strategies for increased interaction.</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Developed initiatives to respond proactively to social media crises, protecting brand reputation through timely and effective communication.</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Core responsibilities included driving social media awareness through engaging content, community management, and performance analysis.</w:t>
      </w:r>
      <w:proofErr w:type="gramStart"/>
      <w:r w:rsidRPr="00D74308">
        <w:t/>
      </w:r>
      <w:proofErr w:type="gramEnd"/>
      <w:r w:rsidRPr="00D74308">
        <w:t/>
      </w:r>
      <w:r>
        <w:t/>
      </w:r>
      <w:r w:rsidRPr="00D74308">
        <w:t/>
      </w:r>
    </w:p>
    <w:p w14:paraId="48DE6E2C" w14:textId="6EDE72CD" w:rsidR="00440687" w:rsidRPr="000F5D8F" w:rsidRDefault="007A397E" w:rsidP="000F5D8F">
      <w:pPr>
        <w:pStyle w:val="Heading2"/>
        <w:rPr>
          <w:rFonts w:ascii="Noto Sans Light" w:hAnsi="Noto Sans Light" w:cs="Noto Sans Light"/>
          <w:b w:val="0"/>
          <w:i/>
          <w:iCs/>
        </w:rPr>
      </w:pPr>
      <w:r>
        <w:rPr>
          <w:b w:val="0"/>
        </w:rPr>
        <w:t xml:space="preserve">undefined</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InvenTrust</w:t>
      </w:r>
      <w:proofErr w:type="spellEnd"/>
      <w:r w:rsidR="00351354" w:rsidRPr="00351354">
        <w:rPr>
          <w:b w:val="0"/>
        </w:rPr>
        <w:t xml:space="preserve">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Supported the creation of social media content, focusing on brand alignment and target audience engagement.</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Executed tactical social media campaigns for various brands under the organization, enhancing overall digital presence.</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Utilized </w:t>
      </w:r>
      <w:proofErr w:type="gramStart"/>
      <w:r w:rsidRPr="00733799">
        <w:rPr>
          <w:rFonts w:cs="Noto Sans Light"/>
        </w:rPr>
        <w:t/>
      </w:r>
      <w:r w:rsidRPr="00733799">
        <w:rPr>
          <w:rFonts w:cs="Noto Sans Light"/>
          <w:b/>
          <w:bCs/>
        </w:rPr>
        <w:t xml:space="preserve">Trello</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and </w:t>
      </w:r>
      <w:proofErr w:type="gramStart"/>
      <w:r w:rsidRPr="00733799">
        <w:rPr>
          <w:rFonts w:cs="Noto Sans Light"/>
        </w:rPr>
        <w:t/>
      </w:r>
      <w:r w:rsidRPr="00733799">
        <w:rPr>
          <w:rFonts w:cs="Noto Sans Light"/>
          <w:b/>
          <w:bCs/>
        </w:rPr>
        <w:t xml:space="preserve">Slack</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to manage project deadlines and coordinate with team members on content marketing initiatives.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Analyzed daily social media performance using </w:t>
      </w:r>
      <w:proofErr w:type="gramStart"/>
      <w:r w:rsidRPr="00733799">
        <w:rPr>
          <w:rFonts w:cs="Noto Sans Light"/>
        </w:rPr>
        <w:t/>
      </w:r>
      <w:r w:rsidRPr="00733799">
        <w:rPr>
          <w:rFonts w:cs="Noto Sans Light"/>
          <w:b/>
          <w:bCs/>
        </w:rPr>
        <w:t xml:space="preserve">Google Analytics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providing insights for optimizing future content strategies.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Collaborated with creative teams to develop on-brand visuals and messaging that resonated with consumers across multiple platforms.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maintaining content calendars for various brands, ensuring timely and relevant posts aligning with market events.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Engaged with audience feedback via social media channels, contributing to content adjustments that enhanced user experience and interaction.</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Maintained awareness of current social media trends, proposing innovative campaign ideas to keep the brand relevant.</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Created routine reports detailing social media metrics, highlighting successes and areas for improvement to guide future efforts.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Involved in testing various content formats and assessing their effectiveness on audience engagement and brand growth.</w:t>
      </w:r>
      <w:proofErr w:type="gramStart"/>
      <w:r w:rsidRPr="00733799">
        <w:rPr>
          <w:rFonts w:cs="Noto Sans Light"/>
        </w:rPr>
        <w:t/>
      </w:r>
      <w:proofErr w:type="gramEnd"/>
      <w:r w:rsidRPr="00733799">
        <w:rPr>
          <w:rFonts w:cs="Noto Sans Light"/>
        </w:rPr>
        <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9734D" w14:textId="77777777" w:rsidR="000F07B7" w:rsidRDefault="000F07B7">
      <w:pPr>
        <w:spacing w:after="0"/>
      </w:pPr>
      <w:r>
        <w:separator/>
      </w:r>
    </w:p>
  </w:endnote>
  <w:endnote w:type="continuationSeparator" w:id="0">
    <w:p w14:paraId="6C8BFEEB" w14:textId="77777777" w:rsidR="000F07B7" w:rsidRDefault="000F07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057F6" w14:textId="77777777" w:rsidR="000F07B7" w:rsidRDefault="000F07B7">
      <w:pPr>
        <w:spacing w:after="0"/>
      </w:pPr>
      <w:r>
        <w:separator/>
      </w:r>
    </w:p>
  </w:footnote>
  <w:footnote w:type="continuationSeparator" w:id="0">
    <w:p w14:paraId="71BFA9F3" w14:textId="77777777" w:rsidR="000F07B7" w:rsidRDefault="000F07B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72F5" w:rsidRDefault="000472F5">
      <w:pPr>
        <w:spacing w:line="240" w:lineRule="auto"/>
      </w:pPr>
      <w:r>
        <w:separator/>
      </w:r>
    </w:p>
  </w:endnote>
  <w:endnote w:type="continuationSeparator" w:id="0">
    <w:p w:rsidR="000472F5" w:rsidRDefault="000472F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72F5" w:rsidRDefault="000472F5">
      <w:pPr>
        <w:spacing w:after="0"/>
      </w:pPr>
      <w:r>
        <w:separator/>
      </w:r>
    </w:p>
  </w:footnote>
  <w:footnote w:type="continuationSeparator" w:id="0">
    <w:p w:rsidR="000472F5" w:rsidRDefault="000472F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62</cp:revision>
  <dcterms:created xsi:type="dcterms:W3CDTF">2024-05-26T21:25:00Z</dcterms:created>
  <dcterms:modified xsi:type="dcterms:W3CDTF">2025-12-08T05:08:00Z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