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8 years of experience in software development focused on web and mobile applications. Expert in WordPress architecture, backend development, and hosting operations, with proven abilities in performance optimization and API integrations. Possess strong skills in troubleshooting complex issues and delivering reliable systems that enhance user experience and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JavaScript, PHP, HTML, CSS, MySQL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WordPress, REST API, Node.js, jQuery,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Hosting:</w:t>
      </w:r>
      <w:r>
        <w:rPr>
          <w:rFonts w:ascii="Arial" w:hAnsi="Arial" w:cs="Arial"/>
          <w:color w:val="434343" w:themeColor="text1" w:themeShade="BF"/>
          <w:sz w:val="20"/>
          <w:szCs w:val="20"/>
        </w:rPr>
        <w:t xml:space="preserve"> Docker, AWS, Nginx, SSL, CDN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Git, JIRA, Trello, Bitbucket, cPanel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Performance &amp; Optimization:</w:t>
      </w:r>
      <w:r>
        <w:rPr>
          <w:rFonts w:ascii="Arial" w:hAnsi="Arial" w:cs="Arial"/>
          <w:color w:val="434343" w:themeColor="text1" w:themeShade="BF"/>
          <w:sz w:val="20"/>
          <w:szCs w:val="20"/>
        </w:rPr>
        <w:t xml:space="preserve"> New Relic, Cloudflare, WP Rocket, Varnish, PageSpeed Insights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&amp; Hardening:</w:t>
      </w:r>
      <w:r>
        <w:rPr>
          <w:rFonts w:ascii="Arial" w:hAnsi="Arial" w:cs="Arial"/>
          <w:color w:val="434343" w:themeColor="text1" w:themeShade="BF"/>
          <w:sz w:val="20"/>
          <w:szCs w:val="20"/>
        </w:rPr>
        <w:t xml:space="preserve"> Sucuri, Wordfence, SSL, OAuth, Firewall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backend development and architecture for complex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projects, ensuring high performance and reliability while implementing custom themes and plugins that contributed to enhanced user engagement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and optimized hosting and server operations across multiple environments, configuring </w:t>
      </w:r>
      <w:r>
        <w:rPr>
          <w:rFonts w:ascii="Arial" w:hAnsi="Arial" w:cs="Arial"/>
          <w:b w:val="1"/>
          <w:color w:val="434343" w:themeColor="text1" w:themeShade="BF"/>
          <w:sz w:val="20"/>
          <w:szCs w:val="20"/>
        </w:rPr>
        <w:t xml:space="preserve">DNS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SSL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CDN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settings to ensure secure and efficient deployments for client websites.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w:t>
      </w:r>
      <w:r>
        <w:rPr>
          <w:rFonts w:ascii="Arial" w:hAnsi="Arial" w:cs="Arial"/>
          <w:b w:val="1"/>
          <w:color w:val="434343" w:themeColor="text1" w:themeShade="BF"/>
          <w:sz w:val="20"/>
          <w:szCs w:val="20"/>
        </w:rPr>
        <w:t xml:space="preserve">API integrations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 various CRM systems and analytics platforms, ensuring seamless communication between public and internal systems to streamline workflows and data synchronization.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complex </w:t>
      </w:r>
      <w:r>
        <w:rPr>
          <w:rFonts w:ascii="Arial" w:hAnsi="Arial" w:cs="Arial"/>
          <w:b w:val="1"/>
          <w:color w:val="434343" w:themeColor="text1" w:themeShade="BF"/>
          <w:sz w:val="20"/>
          <w:szCs w:val="20"/>
        </w:rPr>
        <w:t xml:space="preserve">WordPress migrations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without incurring downtime, addressing challenges effectively through robust planning and strategic implementation of multi-environment setups, fostering trust with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monitored and analyzed server load and performance metrics using tools such as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Google PageSpeed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significant improvements in uptime and responsiveness of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implement innovative solutions that align with FirmPilot’s growth strategy, demonstrating strong initiative and accountability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refined deployment workflows and development pipelines to enhance efficiency, leveraging tools like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version control and automate processes within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occasional front-end support to resolve urgent issues, while focusing primarily on backend development, demonstrating flexibility and a comprehensive understanding of full-stack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detailed documentation for server configurations and </w:t>
      </w:r>
      <w:r>
        <w:rPr>
          <w:rFonts w:ascii="Arial" w:hAnsi="Arial" w:cs="Arial"/>
          <w:b w:val="1"/>
          <w:color w:val="434343" w:themeColor="text1" w:themeShade="BF"/>
          <w:sz w:val="20"/>
          <w:szCs w:val="20"/>
        </w:rPr>
        <w:t xml:space="preserve">API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establishing clear guidelines that facilitate onboarding and knowledge transfer within the engineering team while ensuring code quality and clarity.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best practices in security hardening for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employing tools like </w:t>
      </w:r>
      <w:r>
        <w:rPr>
          <w:rFonts w:ascii="Arial" w:hAnsi="Arial" w:cs="Arial"/>
          <w:b w:val="1"/>
          <w:color w:val="434343" w:themeColor="text1" w:themeShade="BF"/>
          <w:sz w:val="20"/>
          <w:szCs w:val="20"/>
        </w:rPr>
        <w:t xml:space="preserve">Wordfence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Sucuri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protect client sites from vulnerabilities and ensure data integrity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executed strategies for performance optimization, improving Core Web Vitals and load times through caching and server-side enhancements, which directly impacted client satisfaction and engagement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junior developers on best practices in backend development and </w:t>
      </w:r>
      <w:r>
        <w:rPr>
          <w:rFonts w:ascii="Arial" w:hAnsi="Arial" w:cs="Arial"/>
          <w:b w:val="1"/>
          <w:color w:val="434343" w:themeColor="text1" w:themeShade="BF"/>
          <w:sz w:val="20"/>
          <w:szCs w:val="20"/>
        </w:rPr>
        <w:t xml:space="preserve">WordPress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management, fostering a culture of learning and knowledge sharing within the team, enhancing overall team performance.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secure and robust backend systems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adhering to best practices in coding standards and performance optimization to deliver high-quality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developing custom </w:t>
      </w:r>
      <w:r>
        <w:rPr>
          <w:rFonts w:ascii="Arial" w:hAnsi="Arial" w:cs="Arial"/>
          <w:b w:val="1"/>
          <w:bCs w:val="1"/>
          <w:color w:val="434343" w:themeColor="text1" w:themeShade="BF"/>
          <w:sz w:val="20"/>
        </w:rPr>
        <w:t xml:space="preserve">WordPress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plugins that enhanced website functionality and improved user experiences, showcasing adaptability and problem-solving skills in a collaborative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hosting environments by regularly auditing server configurations and executing performance tuning through caching mechanisms and CDN optimizations, achieving reliable uptime and efficient user access.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to implement intuitive and responsive designs, ensuring that the backend seamlessly supports frontend functionality while meeting organizational branding guidelines.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integration/deployment (CI/CD) processes to streamline updates and feature rollouts, ensuring a quick turnaround while maintaining code integrity and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Prepared comprehensive reports on performance improvements and server optimization efforts, illustrating the impact of technical changes and guiding future development strategies and decisions for clients'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redesigning the disaster recovery and backup protocols, implementing automated backup solutions that ensured data safety and quick restoration capabilities in case of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knowledge of server management tools and practices to mitigate risks during updates and migrations, ensuring clients experienced minimal disruptions and maintained operational continuity.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Troubleshot and resolved technical issues related to the hosting environment, working directly with clients to understand their concerns and provide timely solutions that built trust.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senior developers in building scalable SaaS applications, contributing to the design and architecture that supported complex functionalities and integrations with various third-party services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writing maintainable code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dynamic front-end interactions, ensuring a seamless user experience and high performance across different web browsers and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backend features for </w:t>
      </w:r>
      <w:r>
        <w:rPr>
          <w:rFonts w:ascii="Arial" w:hAnsi="Arial" w:cs="Arial"/>
          <w:b w:val="1"/>
          <w:bCs w:val="1"/>
          <w:color w:val="434343" w:themeColor="text1" w:themeShade="BF"/>
          <w:sz w:val="20"/>
        </w:rPr>
        <w:t xml:space="preserve">WordPress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focusing on developing functionalities that drove user engagement and retention while ensuring compliance with best industry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quality assurance initiatives for web applications, conducting thorough testing to identify bugs and ensure high performance and security standards were met before release to the production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client meetings to gather requirements and translate them into technical specifications, enabling the development team to deliver tailored solutions that met client expectations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code reviews to uphold code quality and share knowledge with peers while gaining insight into best practices and optimization techniques across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Achieved proficiency in core web technologies and frameworks, developing a solid foundation in software development principles and best practices through a focus on structured code and design patterns, mentoring interns.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