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Website Developer with over 8 years of experience in software development, specializing in web applications and mobile solutions. Proficient in designing engaging websites while ensuring high performance, accessibility, and security standards.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HTML, CSS, JavaScript, Python, PHP, Ruby, TypeScript,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Vue.js, Angular, Bootstrap, jQuery, Django, Ruby on Rails, Express.js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Environments:</w:t>
      </w:r>
      <w:r>
        <w:rPr>
          <w:rFonts w:ascii="Arial" w:hAnsi="Arial" w:cs="Arial" w:eastAsia="Arial"/>
          <w:color w:val="434343"/>
          <w:spacing w:val="0"/>
          <w:position w:val="0"/>
          <w:sz w:val="20"/>
          <w:shd w:fill="auto" w:val="clear"/>
        </w:rPr>
        <w:t xml:space="preserve"> WordPress, Git, GitHub, Google Analytics 4, AWS, Docker, Jenkins, Figma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Performance &amp; SEO:</w:t>
      </w:r>
      <w:r>
        <w:rPr>
          <w:rFonts w:ascii="Arial" w:hAnsi="Arial" w:cs="Arial" w:eastAsia="Arial"/>
          <w:color w:val="434343"/>
          <w:spacing w:val="0"/>
          <w:position w:val="0"/>
          <w:sz w:val="20"/>
          <w:shd w:fill="auto" w:val="clear"/>
        </w:rPr>
        <w:t xml:space="preserve"> SEO, WCAG, Web Optimization, Responsive Design, Cross-Browser Compatibility, Accessibility Testing, Content Management,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APIs:</w:t>
      </w:r>
      <w:r>
        <w:rPr>
          <w:rFonts w:ascii="Arial" w:hAnsi="Arial" w:cs="Arial" w:eastAsia="Arial"/>
          <w:color w:val="434343"/>
          <w:spacing w:val="0"/>
          <w:position w:val="0"/>
          <w:sz w:val="20"/>
          <w:shd w:fill="auto" w:val="clear"/>
        </w:rPr>
        <w:t xml:space="preserve"> MySQL, MongoDB, REST APIs, GraphQL, Firebase, PostgreSQL, Elasticsearch, Redis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maintenance and updates for EJP affiliated websites to ensure content accuracy and relevance, effectively addressing user needs and enhancing site usability for improved user engagement across multiple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optimized website navigation structures, facilitating user orientation and resource discovery while implementing a comprehensive strategy that improved site traffic and resource accessibility for all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enhanced features such as a searchable database and interactive maps, employing agile development methodologies to ensure timely delivery while collaborating with cross-functional teams for optimal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security best practices to safeguard user data on the websites, conducting thorough risk assessments and recommending solutions that enhance data protection and mitigate vulnerabilities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compliance with WCAG guidelines to enhance accessibility for all audiences, conducting usability testing and implementing feedback mechanisms that prioritize inclusive design principles across all digital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diverse teams to create tailored web solutions that align with EJP's mission, fostering productive discussions that promote innovation and shared understanding of project objectives and 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performance evaluations of websites using tools such as </w:t>
      </w:r>
      <w:r>
        <w:rPr>
          <w:rFonts w:ascii="Arial" w:hAnsi="Arial" w:cs="Arial" w:eastAsia="Arial"/>
          <w:b/>
          <w:color w:val="434343"/>
          <w:spacing w:val="0"/>
          <w:position w:val="0"/>
          <w:sz w:val="20"/>
          <w:shd w:fill="auto" w:val="clear"/>
        </w:rPr>
        <w:t xml:space="preserve">Google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identify areas for improvement, developing actionable insights that guided content strategies and technical enhancements for future iterations.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engaged in continuous learning on criminal justice topics, integrating insights into website features, enhancing relevancy and impact while emphasizing community support for positive change in incarcerated populations.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agile tools to track project status and manage tasks effectively, ensuring that all deadlines were met while maintaining high standards of work quality across all project phases and stakeholder interactions.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cross-browser testing and functionality verification to ensure a seamless experience across varying platforms, adapting solutions that account for user-specific environments and maintaining high levels of consistency and accessibility.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related to web development, fostering a culture of learning and growth, while sharing knowledge regarding cutting-edge technologies and industry advancements to enhance team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a web redesign project that was instrumental in revamping user interface designs based on user feedback, resulting in an enhanced aesthetic appeal and improved user engagement metrics.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enhanced dynamic web applications at MOJO TECH, focusing on user-friendly design principles and performance optimization techniques while collaborating with cross-functional teams throughout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backend solutions using modern frameworks, ensuring efficiency and robust functionality while adhering to industry best practices in both coding and project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Google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comprehensive data analysis, applying insights to enhance performance metrics across applications while facilitating data-driven decisions that informed product development strategies and user engagement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responsive design principles in web applications to ensure usability across all devices, promoting a seamless user experience that meets modern standards of mobile accessibility and dynamic interaction.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UX/UI teams to create visually appealing interfaces, implementing feedback loops to iterate on designs and ensure alignment with user expectations while maintaining brand integrity and aesthetic consistency.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Activated marketing features including social sharing tools and user engagement modules, significantly boosting user interaction and site visibility while employing robust testing methodologies to validate functionality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fostering a culture of constructive feedback and continuous improvement while ensuring adherence to coding standards and best practices within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project workflows by adopting agile methodologies, effectively managing timelines and deliverables with a focus on iterative development while addressing stakeholder requirements and ensuring high satisfaction rates.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key functionalities in SaaS applications at ACTOWIZ SOLUTIONS LLP, enhancing interactive features and improving user engagement processes based on feedback from end-users and industry stakeholders for continuous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third-party APIs to expand functionality and enhance user experience, ensuring robust performance tested through multiple iterations against varying use cases and user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client meetings to gather requirements for web services, translating business needs into technical specifications and advocating for user-centric design principles that inform development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testing protocols for web applications to identify and resolve issues efficiently while maintaining high standards of code quality and security compliance throughout the software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cross-functional teams in developing innovative web solutions, demonstrating strong adaptability and collaborative skills in fast-paced, project-oriented environments to meet client needs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ongoing professional development through workshops and seminars aimed at advancing knowledge of emerging technologies, which contributed to an enhanced skill set and effective application of new tools.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developers through mentorship and knowledge sharing, facilitating a collaborative team environment that encouraged growth and innovation within the development process, leading to more cohesive team dynamics.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