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Motivated Technical Lead with over 8 years of experience in software development, focusing on delivering high-quality web and mobile applications. Proficient in managing teams, mentoring developers, and implementing best practices in coding and architecture. Demonstrated ability to optimize performance and ensure scalability in dynamic environments, particularly within financial technology and SaaS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HTML, CSS,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Node.js, Nest.js, React, Next.js, Express.js,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MySQL, PostgreSQL,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AWS,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Tools:</w:t>
      </w:r>
      <w:r>
        <w:rPr>
          <w:rFonts w:ascii="Arial" w:hAnsi="Arial" w:cs="Arial"/>
          <w:color w:val="434343" w:themeColor="text1" w:themeShade="BF"/>
          <w:sz w:val="20"/>
          <w:szCs w:val="20"/>
        </w:rPr>
        <w:t xml:space="preserve"> Jest, Mocha, Chai, Selenium,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 team of developers in a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focusing on delivering high-performing software solutions while ensuring alignment with business goals and adhering to best practices in coding and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a scalable </w:t>
      </w:r>
      <w:r>
        <w:rPr>
          <w:rFonts w:ascii="Arial" w:hAnsi="Arial" w:cs="Arial"/>
          <w:b w:val="1"/>
          <w:color w:val="434343" w:themeColor="text1" w:themeShade="BF"/>
          <w:sz w:val="20"/>
          <w:szCs w:val="20"/>
        </w:rPr>
        <w:t xml:space="preserve">e-commerce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user experience and engagement while facilitating a robust environment for transaction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w:t>
      </w:r>
      <w:r>
        <w:rPr>
          <w:rFonts w:ascii="Arial" w:hAnsi="Arial" w:cs="Arial"/>
          <w:b w:val="1"/>
          <w:color w:val="434343" w:themeColor="text1" w:themeShade="BF"/>
          <w:sz w:val="20"/>
          <w:szCs w:val="20"/>
        </w:rPr>
        <w:t xml:space="preserve">code review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that enhanced software quality, reduced defects, and fostered a culture of maximum collaboration and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design of a microservices-based system,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which ensured greater flexibility, scalability, and maintainability of applications across different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enforced standards related to security and </w:t>
      </w:r>
      <w:r>
        <w:rPr>
          <w:rFonts w:ascii="Arial" w:hAnsi="Arial" w:cs="Arial"/>
          <w:b w:val="1"/>
          <w:color w:val="434343" w:themeColor="text1" w:themeShade="BF"/>
          <w:sz w:val="20"/>
          <w:szCs w:val="20"/>
        </w:rPr>
        <w:t xml:space="preserve">compliance governance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including </w:t>
      </w:r>
      <w:r>
        <w:rPr>
          <w:rFonts w:ascii="Arial" w:hAnsi="Arial" w:cs="Arial"/>
          <w:b w:val="1"/>
          <w:color w:val="434343" w:themeColor="text1" w:themeShade="BF"/>
          <w:sz w:val="20"/>
          <w:szCs w:val="20"/>
        </w:rPr>
        <w:t xml:space="preserve">SOC 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PCI-DSS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that all team projects adhered to necessary regulatory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cross-functional collaboration with product management and customer support teams to define product features and ensure continuous alignment with user needs and market trends in </w:t>
      </w:r>
      <w:r>
        <w:rPr>
          <w:rFonts w:ascii="Arial" w:hAnsi="Arial" w:cs="Arial"/>
          <w:b w:val="1"/>
          <w:color w:val="434343" w:themeColor="text1" w:themeShade="BF"/>
          <w:sz w:val="20"/>
          <w:szCs w:val="20"/>
        </w:rPr>
        <w:t xml:space="preserve">FinTech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developers on best practices in full-stack development with a focus on the </w:t>
      </w:r>
      <w:r>
        <w:rPr>
          <w:rFonts w:ascii="Arial" w:hAnsi="Arial" w:cs="Arial"/>
          <w:b w:val="1"/>
          <w:color w:val="434343" w:themeColor="text1" w:themeShade="BF"/>
          <w:sz w:val="20"/>
          <w:szCs w:val="20"/>
        </w:rPr>
        <w:t xml:space="preserve">JavaScript/TypeScript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while offering support for their professional growth and adaptation into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automated testing procedures, enhancing code reliability and reducing the time needed for the deployment cycles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continuous improvement of agile processes, which improved the team's efficiency in delivering high-quality features on time without compromising standards or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ownership of complex architectural challenges, proactively addressing system design issues and maintaining critical feature developments alongside the team to foster an environment of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improve platform quality and stability by setting strict performance metrics and monitoring compliance through comprehensive logging and analysis methods, guiding the team toward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the design team to implement responsive, high-performance UI features using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platform met accessibility standards and delivered seamless user interfaces.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strong </w:t>
      </w:r>
      <w:r>
        <w:rPr>
          <w:rFonts w:ascii="Arial" w:hAnsi="Arial" w:cs="Arial"/>
          <w:b w:val="1"/>
          <w:bCs w:val="1"/>
          <w:color w:val="434343" w:themeColor="text1" w:themeShade="BF"/>
          <w:sz w:val="20"/>
        </w:rPr>
        <w:t xml:space="preserve">technical leadership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abilities by guiding the development team in implementing robust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emphasis on user experience and scalability within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engaging in requirements gathering with stakeholders to ensure that all features aligned with business goals and user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platform performance by refactoring critical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load times and overall user satisfaction without sacrificing functionality or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secure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seamless integrations, with a focus on data handling best practices, security, and compliance requirements specific to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new team members on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sharing knowledge on coding standards, libraries, and tools used in daily operations, which empowered them to adapt quickly to the coding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with a spotlight on improving team collaboration and quality assurance processes, resulting in reduced defects and enhanced overall software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Challenged technical decisions while promoting a culture of continuous improvement and knowledge-sharing within the development team leveraging best practices and modern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writing technical documentation for complex features, which allowed for better onboarding and easier team transitions, ensuring that institutional knowledge was well preserved and accessible to all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feedback sessions to iterate on software functionalities, ensuring priority features effectively addressed client pain points and met project delivery timelines.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and scalable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developer, focusing on the fundamental aspects of web development and ensuring best practices were followed in every project.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a multi-vendor marketplace, which provided critical insights into the complexities of </w:t>
      </w:r>
      <w:r>
        <w:rPr>
          <w:rFonts w:ascii="Arial" w:hAnsi="Arial" w:cs="Arial"/>
          <w:b w:val="1"/>
          <w:bCs w:val="1"/>
          <w:color w:val="434343" w:themeColor="text1" w:themeShade="BF"/>
          <w:sz w:val="20"/>
        </w:rPr>
        <w:t xml:space="preserve">e-commerce platforms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learned to handle various technical challenges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implement responsive designs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the usability and aesthetics of customer-facing web applications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the back-end services for several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faster transactions and improved data handling practices throughout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custom payment processing system, ensuring that it adhered to best practices in security and data privacy protocols for handling sensitive financial information.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working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dynamic data formats while developing efficient solutions for client data storage and retrieval during project implementations.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code to various front-end projects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enhanced user engagement and positive user experiences after the introduction of streamlined navigation on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design and development of user authentication features, ensuring compliance with security standards, which greatly improved customer trust and satisfaction with the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delivered several small-scale projects on time while ensuring high quality of work and continuously received commendations from clients for excellent performance and responsiveness to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