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specializing in web and mobile applications. Proven expertise in architecting and developing scalable distributed systems using cutting-edge technologies. Adept at mentoring teams, leading cross-functional projects, and driving strategic initiatives to enhance user experiences. Strong communicator with the ability to translate complex technical concepts to diverse audiences, focusing on innovation, privacy, and security in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Go, Solidity, Rust,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Express.js, React, Redux, Django, Flask, Golang,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Redis, Cassandra, MySQL, Firebase,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CircleCI, Jenkins,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Blockchain &amp; Security:</w:t>
      </w:r>
      <w:r>
        <w:rPr>
          <w:rFonts w:ascii="Arial" w:hAnsi="Arial" w:cs="Arial"/>
          <w:color w:val="434343" w:themeColor="text1" w:themeShade="BF"/>
          <w:sz w:val="20"/>
          <w:szCs w:val="20"/>
        </w:rPr>
        <w:t xml:space="preserve"> Ethereum, Hyperledger, Zero-Knowledge Proofs, MPC, Biometric Systems, Cryptography, Data Privacy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Collaboration &amp; Tools:</w:t>
      </w:r>
      <w:r>
        <w:rPr>
          <w:rFonts w:ascii="Arial" w:hAnsi="Arial" w:cs="Arial"/>
          <w:color w:val="434343" w:themeColor="text1" w:themeShade="BF"/>
          <w:sz w:val="20"/>
          <w:szCs w:val="20"/>
        </w:rPr>
        <w:t xml:space="preserve"> Git, JIRA, Confluence, Slack, VS Code,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decentralized and scalable identity verification backend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security and usability of our platform while maintaining user privacy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architecture of the </w:t>
      </w:r>
      <w:r>
        <w:rPr>
          <w:rFonts w:ascii="Arial" w:hAnsi="Arial" w:cs="Arial"/>
          <w:b w:val="1"/>
          <w:color w:val="434343" w:themeColor="text1" w:themeShade="BF"/>
          <w:sz w:val="20"/>
          <w:szCs w:val="20"/>
        </w:rPr>
        <w:t xml:space="preserve">World ID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protocol's microservices, ensuring seamless integration and robust data verification methodologies with a focus on </w:t>
      </w:r>
      <w:r>
        <w:rPr>
          <w:rFonts w:ascii="Arial" w:hAnsi="Arial" w:cs="Arial"/>
          <w:b w:val="1"/>
          <w:color w:val="434343" w:themeColor="text1" w:themeShade="BF"/>
          <w:sz w:val="20"/>
          <w:szCs w:val="20"/>
        </w:rPr>
        <w:t xml:space="preserve">cryptographic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and </w:t>
      </w:r>
      <w:r>
        <w:rPr>
          <w:rFonts w:ascii="Arial" w:hAnsi="Arial" w:cs="Arial"/>
          <w:b w:val="1"/>
          <w:color w:val="434343" w:themeColor="text1" w:themeShade="BF"/>
          <w:sz w:val="20"/>
          <w:szCs w:val="20"/>
        </w:rPr>
        <w:t xml:space="preserve">zero-knowledge proofs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develop a mobile application leveraging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access to identity verification services, enhancing the user experience drastically.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 team of junior developers, sharing best practices in </w:t>
      </w:r>
      <w:r>
        <w:rPr>
          <w:rFonts w:ascii="Arial" w:hAnsi="Arial" w:cs="Arial"/>
          <w:b w:val="1"/>
          <w:color w:val="434343" w:themeColor="text1" w:themeShade="BF"/>
          <w:sz w:val="20"/>
          <w:szCs w:val="20"/>
        </w:rPr>
        <w:t xml:space="preserve">distributed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promoting agile methodologies to optimize development cycles and promote collaboration within the engineering unit.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technical design discussions, utilizing expertise in </w:t>
      </w:r>
      <w:r>
        <w:rPr>
          <w:rFonts w:ascii="Arial" w:hAnsi="Arial" w:cs="Arial"/>
          <w:b w:val="1"/>
          <w:color w:val="434343" w:themeColor="text1" w:themeShade="BF"/>
          <w:sz w:val="20"/>
          <w:szCs w:val="20"/>
        </w:rPr>
        <w:t xml:space="preserve">blockchain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to propose solutions for increased transparency and reliability in identity verification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 automated CI/CD pipeline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deployment time and improving system reliability with minimal outages during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strategic initiatives to integrate </w:t>
      </w:r>
      <w:r>
        <w:rPr>
          <w:rFonts w:ascii="Arial" w:hAnsi="Arial" w:cs="Arial"/>
          <w:b w:val="1"/>
          <w:color w:val="434343" w:themeColor="text1" w:themeShade="BF"/>
          <w:sz w:val="20"/>
          <w:szCs w:val="20"/>
        </w:rPr>
        <w:t xml:space="preserve">biometric verification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enhancing user authentication processes while prioritizing security and privacy compliance in system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ongoing research and development of emerging technologies, ensuring that our identity verification and user interaction solutions remain at the forefront of industry trends and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the backend systems for a SaaS-based identity management application utilizing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operational efficiency and ensuring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project teams in delivering complex software solutions, focusing on secure and scalable architectures that align with industry best practices for identity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 design teams to bridge the gap between technical implementation and user-centric workflows, resulting in improved user satisfaction and system adoption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peer code reviews and provided technical mentorship to nurture junior engineers, fostering a culture of knowledge sharing and continuous improvement in software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application performance through in-depth analysis of </w:t>
      </w:r>
      <w:r>
        <w:rPr>
          <w:rFonts w:ascii="Arial" w:hAnsi="Arial" w:cs="Arial"/>
          <w:b w:val="1"/>
          <w:bCs w:val="1"/>
          <w:color w:val="434343" w:themeColor="text1" w:themeShade="BF"/>
          <w:sz w:val="20"/>
        </w:rPr>
        <w:t xml:space="preserve">database queries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API endpoints, ensuring high throughput while adhering to security protocols regarding sensitive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Proposed and implemented innovative solutions for data encryption, enhancing the privacy and security of user information stored within our platforms to meet compliance standards naturally.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agile methodologies for our teams, ensuring timely delivery of software features while maintaining quality through rigorous testing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client discussions to gather feedback for feature improvements, aligning product developments with customer needs and market demands, thus increasing overall customer satisfaction levels.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cloud-based SaaS application focusing on identity verification, predominantly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robust data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stages of the software development lifecycle, from requirements gathering to deployment, emphasizing the creation of scalable web applications aligned with client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 cross-functional team environment, promoting an agile workflow that allowed for rapid iterations and feedback integrations, thereby enhancing product quality and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authentication services, enhancing application security while maintaining optimal user experience amidst growing concerns about data privacy.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troubleshot legacy code, updating architecture to incorporate modern technologies and improve performance consistency across the application, resulting in fewer downtime incidents.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to ensure their identity verification needs were met, providing technical support and insights regarding the most effective deployment strategies for new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building RESTful services that manage user data and authentication flows effectively; contributed to a project that served over 10,000 active users monthly.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