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experienced software engineer with 8 years of experience in building scalable web applications, particularly in the biotech and drug discovery space. Proficient in architecting backend systems using Python, FastAPI, and AWS technologies, fostering cross-functional collaboration, and staying abreast of emerging technologies to maintain competitive solutions in translation medicine.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Ruby,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FastAPI, Django, Flask, React, Next.js, GraphQL,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GitHub Actions,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Apache Kafka, ETL Processes, Data Warehousing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OpenAPI/Swagger, SQS/SNS, Webhooks, Event-Driven Architecture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high reliability and maintainability while ensuring optimal performance for the organization's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database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schema design, query optimization, and data modeling practices to enhance application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product managers and designers, delivering high-quality solutions that meet user needs and adhere to strict timelines, ensuring stakeholder satisfaction and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serverless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event-driven architectures and background processing to streamline operations and enhance service decoupling within the application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messaging and event systems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SQS/SNS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asynchronous workflows and improving overall system performance and fault tolerance.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coding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productivity, validate code quality, and accelerate development cycles, demonstrating a commitment to embracing modern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reviews, emphasizing knowledge sharing and maintaining adherence to coding standards, nurturing a culture of continuous learning and improvement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Debugged and resolved backend issues by employing monitoring tools and logging techniques, ensuring swift identification of root causes and application stability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strong focus on security best practices for web applications,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authentication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authorization, and data protection, to safeguard user information and ensure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professional development by following industry trends and emerging technologies in backend development, applying these learnings to improve existing systems and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company values through outstanding collaboration, cultivating deep trust within the team while demonstrating relentless adaptability to changing requirements and a positive outlook towards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mentorship to junior developers, fostering their growth and development within the team through guidance and participation in peer reviews, thus enhancing team capability.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modern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crafting user-friendly interfaces, enhancing the overall experience, and ensuring responsive design principles were consistently followed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gather and refine requirements, translating business needs into technical specifications that ensured successful implementation and delivery of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including sprint planning, daily stand-ups, and retrospectives, to promote transparency and adjust development processes for continuous improvement, contributing to effective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performance of existing applications by implementing caching strategies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reduced load times and enhanced user satisfaction, leading to improved user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high code quality by implementing testing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increased reliability through unit and integration tests that minimized bugs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API design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principles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clear documentation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OpenAPI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seamless integration between front-end and back-end components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part in CI/CD pipeline setups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continuously improving deployment processes and ensuring quick and reliable delivery of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scalable microservices architecture that allowed splitting large applications into smaller, independent services, which simplified development and increased deployment speed.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junior-level software developer in building scalable SaaS applications, focusing on backend services and APIs that enhanced product functionality and user interaction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designing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secure and efficient data storage solutions that supported growing application needs effectively and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clean, maintainable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features that improved user engagement, receiving positive feedback from product owners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senior engineers to develop feature specifications and ensure project requirements were met effectively, emphasizing the importance of clear communication in a team-centered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conducting code reviews and contributed to pair programming sessions that fostered knowledge exchange and improved code quality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testing procedures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reliability of new features and identify bugs early in the development process, enhancing overall code quality before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contributing to sprint planning and creating user stories that guided the team in delivering valuable product increments, showcasing adaptability to team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