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Staff Software Engineer with 8 years of experience in software development, focusing on backend and frontend technologies including Clojure, Go, and cloud-native systems. Proven ability in leading architecture and design for scalable systems, mentoring teams, and enhancing software quality. Excited about leveraging diverse tech stacks and guiding platform evolution in a remote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Clojure, Go, JavaScript, Python, Java, Ruby, TypeScript, Rust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Node.js, React, Vue.js, Datomic, Kafka, Express,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Git, CI/CD, Jenkins,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Datomic, Redis, Elasticsearch, MySQL, Cassandra, MariaDB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REST APIs, GraphQL, Service Mesh, Serverless, CQRS, Domain-Driven Design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Slack, Trello, Figma, Zoom, GitHub, Visual Studio Code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design of main backend systems in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organizational goals and maintaining high performance, scalability, and reliability during transitions.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cross-functional teams to define and execute shared technical direction, actively influencing design decisions and fostering a culture of communication and transparency in remote settings.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operated scalable backend services, focusing on enhancing the overall security and resilience of Docker's software supply chain management, meeting the evolving needs of millions of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architectural evolution of Docker's systems, utilizing a pragmatic approach to technology decisions, balancing modern practices with existing successful frameworks to minimize disruption during transitions.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guided junior and mid-level engineers through technology transitions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positioning them for success and fostering a collaborative and continuously evolving learning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existing systems for opportunities to refine observability, performance, and service reliability, leading initiatives that improved overall system health while promoting best practices in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and Engineering leaders to connect technical recommendations with business outcomes, ensuring that development efforts prioritize user experience and align with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rotations, responding promptly to incidents, debugging production issues, and implementing feedback loops that improved the reliability and operational readiness of core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large-scale backend services predominantly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system architecture for cloud-native environments and enhancing API performance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cross-team initiatives, enhancing technology stack coherence and driving best practices in software development, resulting in increased alignment across engineering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multi-tenant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features that enhanced security and user experience while optimizing existing functionalities within existing codebases.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Clojure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by working on smaller projects, actively participating in code reviews, and refining technical documentation to aid team knowledge sharing.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features for customer-facing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shipping updates that enhanced user engagement, resulting in positive feedback from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the architecture and design of systems, garnering a solid foundation in distributed system patterns while maintaining a willingness to learn and grow in the tech stack.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