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Software Engineer with over 8 years in designing, building, and delivering scalable web and mobile applications. Proficient in front-end and back-end technologies, with a strong emphasis on cloud-native solutions and DevOps practices.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Languages &amp; Frameworks:</w:t>
      </w:r>
      <w:r>
        <w:rPr>
          <w:rFonts w:ascii="Arial" w:hAnsi="Arial" w:cs="Arial" w:eastAsia="Arial"/>
          <w:color w:val="434343"/>
          <w:spacing w:val="0"/>
          <w:position w:val="0"/>
          <w:sz w:val="20"/>
          <w:shd w:fill="auto" w:val="clear"/>
        </w:rPr>
        <w:t xml:space="preserve"> Java, JavaScript, TypeScript, HTML, CSS, Spring, RESTful APIs, Kotlin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Google Cloud Platform, AWS, Kubernetes, CI/CD, Docker, Terraform, GitHub Actions, Jenkins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Automation:</w:t>
      </w:r>
      <w:r>
        <w:rPr>
          <w:rFonts w:ascii="Arial" w:hAnsi="Arial" w:cs="Arial" w:eastAsia="Arial"/>
          <w:color w:val="434343"/>
          <w:spacing w:val="0"/>
          <w:position w:val="0"/>
          <w:sz w:val="20"/>
          <w:shd w:fill="auto" w:val="clear"/>
        </w:rPr>
        <w:t xml:space="preserve"> JUnit, Mockito, Selenium, Postman, TestNG, Cypress, Jest, Karma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Storage:</w:t>
      </w:r>
      <w:r>
        <w:rPr>
          <w:rFonts w:ascii="Arial" w:hAnsi="Arial" w:cs="Arial" w:eastAsia="Arial"/>
          <w:color w:val="434343"/>
          <w:spacing w:val="0"/>
          <w:position w:val="0"/>
          <w:sz w:val="20"/>
          <w:shd w:fill="auto" w:val="clear"/>
        </w:rPr>
        <w:t xml:space="preserve"> MySQL, PostgreSQL, MongoDB, Redis, Elasticsearch, Cassandra, SQL, NoSQL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Monitoring &amp; Performance:</w:t>
      </w:r>
      <w:r>
        <w:rPr>
          <w:rFonts w:ascii="Arial" w:hAnsi="Arial" w:cs="Arial" w:eastAsia="Arial"/>
          <w:color w:val="434343"/>
          <w:spacing w:val="0"/>
          <w:position w:val="0"/>
          <w:sz w:val="20"/>
          <w:shd w:fill="auto" w:val="clear"/>
        </w:rPr>
        <w:t xml:space="preserve"> Prometheus, Grafana, New Relic, CloudWatch, ELK Stack, Splunk, Sentry, Datadog</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scalable web applications with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Spring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performance and responsiveness to requests from users across diverse platforms and devices including mobile and desktop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cloud-native solutions utilizing </w:t>
      </w:r>
      <w:r>
        <w:rPr>
          <w:rFonts w:ascii="Arial" w:hAnsi="Arial" w:cs="Arial" w:eastAsia="Arial"/>
          <w:b/>
          <w:color w:val="434343"/>
          <w:spacing w:val="0"/>
          <w:position w:val="0"/>
          <w:sz w:val="20"/>
          <w:shd w:fill="auto" w:val="clear"/>
        </w:rPr>
        <w:t xml:space="preserve">Google Cloud Platform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deployment processes and enhancing operational efficiency through the implementation of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and containerization strategies with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technical discussions and architectural planning sessions, mentoring junior engineers on best practices for code quality and implementation of modern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to improve team productivity and software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comprehensive testing strategies using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Mockito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automated functional testing with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greatly reducing regression errors and boosting overall application stability while promoting a test-driven development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cross-functional teams including Product and UX to translate business and technical requirements into well-defined user stories that drive development initiatives and enhance overall project deliverables.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Identified key bottlenecks in existing CI/CD workflows and successfully refactored pipelines using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notable improvements in deployment frequencies and reduced turnaround times for releases.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backend services with a strong focus on service-oriented architectures, integrating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robust data exchange between microservices and ensuring a scalable solution aligned with enterprise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rigorous code reviews and established coding standards which helped in maintaining consistency across the codebase, while also allowing for better collaboration among team members in shared domain models.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system observability through the integration of monitoring solutions like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provided critical insights into application performance and operational metrics for proactive issue resolution.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agile methodologies to manage project timelines and deliverables effectively, ensuring alignment with organizational goals and facilitating adaptive responses to changing requirements during the software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technical roadmaps focusing on modernization initiatives and legacy system refactoring, identifying opportunities for incorporating </w:t>
      </w:r>
      <w:r>
        <w:rPr>
          <w:rFonts w:ascii="Arial" w:hAnsi="Arial" w:cs="Arial" w:eastAsia="Arial"/>
          <w:b/>
          <w:color w:val="434343"/>
          <w:spacing w:val="0"/>
          <w:position w:val="0"/>
          <w:sz w:val="20"/>
          <w:shd w:fill="auto" w:val="clear"/>
        </w:rPr>
        <w:t xml:space="preserve">AI-driven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to enhance delivery processes and improve efficiency across the delivery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engaged in continuous learning and professional development, consistently seeking knowledge in emerging technologies and industry trends to apply innovative techniques to software design and architecture.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highly interactive web applications with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utilizing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improved maintainability and leveraging the capabilities of both frameworks to provide optimal user experiences.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ceremonies, collaborating with cross-functional teams through sprint planning, reviews, and retrospectives, ensuring deliverables were aligned with user needs while adapting to changing requirements within the project scope.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advanced monitoring solutions using </w:t>
      </w:r>
      <w:r>
        <w:rPr>
          <w:rFonts w:ascii="Arial" w:hAnsi="Arial" w:cs="Arial" w:eastAsia="Arial"/>
          <w:b/>
          <w:color w:val="434343"/>
          <w:spacing w:val="0"/>
          <w:position w:val="0"/>
          <w:sz w:val="20"/>
          <w:shd w:fill="auto" w:val="clear"/>
        </w:rPr>
        <w:t xml:space="preserve">New Relic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CloudWatch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enabled real-time tracking of application performance and helped to swiftly address production issues, minimizing downtime and enhancing user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databases such as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data modeling practices that support scalable applications while ensuring the efficiency and reliability of data persistence mechanisms.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existing backend functionality by implementing caching strategies with </w:t>
      </w:r>
      <w:r>
        <w:rPr>
          <w:rFonts w:ascii="Arial" w:hAnsi="Arial" w:cs="Arial" w:eastAsia="Arial"/>
          <w:b/>
          <w:color w:val="434343"/>
          <w:spacing w:val="0"/>
          <w:position w:val="0"/>
          <w:sz w:val="20"/>
          <w:shd w:fill="auto" w:val="clear"/>
        </w:rPr>
        <w:t xml:space="preserve">Redis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leading to significant improvements in response time and overall system performance, while ensuring a seamless user experience in high-demand scenarios.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setting up a knowledge-sharing culture within the team by initiating regular lunch and learn sessions on topics such as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CI/CD strategies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emerging technologies relevant to the software development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managers to create detailed technical specifications, ensuring that implementation accurately reflected user stories and business objectives, paving the way for scheduled project deliveries.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efforts of production issues through effective root cause analysis techniques, paving the way to implement permanent fixes and guide junior team members in best practices for debugging complex issues.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initiatives for enhancing security protocols in application development by implementing industry best practices such as </w:t>
      </w:r>
      <w:r>
        <w:rPr>
          <w:rFonts w:ascii="Arial" w:hAnsi="Arial" w:cs="Arial" w:eastAsia="Arial"/>
          <w:b/>
          <w:color w:val="434343"/>
          <w:spacing w:val="0"/>
          <w:position w:val="0"/>
          <w:sz w:val="20"/>
          <w:shd w:fill="auto" w:val="clear"/>
        </w:rPr>
        <w:t xml:space="preserve">OAuth 2.0</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data encryption using </w:t>
      </w:r>
      <w:r>
        <w:rPr>
          <w:rFonts w:ascii="Arial" w:hAnsi="Arial" w:cs="Arial" w:eastAsia="Arial"/>
          <w:b/>
          <w:color w:val="434343"/>
          <w:spacing w:val="0"/>
          <w:position w:val="0"/>
          <w:sz w:val="20"/>
          <w:shd w:fill="auto" w:val="clear"/>
        </w:rPr>
        <w:t xml:space="preserve">SSL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compliance with security standards.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and deploying cloud-based applications using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w:t>
      </w:r>
      <w:r>
        <w:rPr>
          <w:rFonts w:ascii="Arial" w:hAnsi="Arial" w:cs="Arial" w:eastAsia="Arial"/>
          <w:b/>
          <w:color w:val="434343"/>
          <w:spacing w:val="0"/>
          <w:position w:val="0"/>
          <w:sz w:val="20"/>
          <w:shd w:fill="auto" w:val="clear"/>
        </w:rPr>
        <w:t xml:space="preserve">Elastic Beanstalk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scalable storage solutions, enhancing the application's resilience and user accessibility across geographies.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system design discussions, providing input on requirements for enterprise applications with an emphasis on high availability, disaster recovery plans, and performance considerations architected around business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built user-friendly interfaces using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produced responsive web pages that closely met customer specifications and improved overall usability within their technological platforms.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software quality through the development of unit tests and automation scripts using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comprehensive test coverage and significant reduction in bugs upon production releases.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backend teams to enhance RESTful services, ensuring robust data integrity and effective endpoint management while adopting agile principles to deliver incremental changes efficiently by focusing on user feedback.</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mentorship and technical guidance to junior developers, fostering a collaborative team environment, sharing knowledge on modern best practices and encouraging hands-on experimentation in code reviews and pair programming.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SaaS product feature that welcomed an increase of user engagement and functionality feedback, successfully delivering on planned product enhancements while ensuring a seamless integration experience.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