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design, development, and deployment of web and mobile applications, specializing in combinatorial optimization, SAT/SMT solving, and constraint programming. Demonstrates advanced proficiency in Python and C++, with significant experience in CI/CD, Docker, and Kubernetes. Proven ability to collaborate with cross-functional teams and drive innovative solutions that improve process efficiency and product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C#, TypeScript, JavaScript, Java, Go,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QT, Pandas, Numpy, Scikit-learn,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Maven, Ansible, Terraform,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ElasticSearch, Redis, GraphQL, Apache Kafka,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Optimization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SAT/SMT solvers, PDDL, CPLEX, Gurobi, Google OR-tools, OpenAI Gym, OptaPlanner, Z3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combinatorial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SAT/SMT solvers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task planning and scheduling for large-scale manufacturing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constraint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into existing systems, improving processing efficiency and decision-making accuracy for production schedules.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profiling and debugging of intricate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codebases, optimizing algorithm efficiencies and reducing execution times significantly through robust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deployment of applications across various environments and ensuring high availability and reliability of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documentation for users and developers, including code comments, algorithm manuals, and knowledge base entries, fostering a culture of knowledge sharing and technical mentorship.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cloud-native architecture principles to design scalable systems, ensuring sustainable practices and optimal resource allocation during planning algorithm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innovative projects that incorporated machine learning techniques into existing optimization algorithms, enhancing system adaptability and efficiency in real-time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offered constructive feedback to peers, promoting a standard of excellence in software development and encouraging best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complexities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multithreading, memory management, and best practices in software engineering, facilitating their professional growth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robotics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manufacturing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strategic insights to product development meetings and aligning technical efforts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user-centric interfaces that incorporated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task scheduling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features, creating an intuitive user experience that aligned with organizational needs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codebases by implementing unit testing frameworks for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down defect rates and improving overall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developing RESTful APIs and optimizing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strategies to ensure the reliability of applications, employing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maintaining a high standard of code quality across key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 with cross-functional teams, contributing to regular sprints, retrospectives, and planning sessions, enhancing overall team collaboration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deployment of containerized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scalability and manageability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effectively,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 and boosting productivity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profiling for algorithms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Pandas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Numpy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handling and processing to ensure fast response times of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on cloud platforms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serverless solutions that offered high scalability for web applications without compromising 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product managers and UX/UI designers, translating business requirements into technical specifications, ensuring all development efforts aligned with end-user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Continuously explored new technologies and industry trends related to software engineering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optimization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attending workshops and sharing findings with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applying foundational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interactive user interfaces and enhance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 small team focused on building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flexibility and scalability in application development while fostering best practices in coding.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full software development lifecycle from conception to deployment, refining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showcasing adaptability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database architecture decisions,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management and developing complex queries to meet performance benchmarks, ensuring data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primarily through automated deployment processes and collaborative work with infrastructure teams, reinforcing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Deployment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candidate algorithms for optimization challenges, implementing initial prototypes using industry-standard libraries to validate performance and efficacy against set benchmarks.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documentation and guides for newly integrated features, ensuring onboarding resources and operational clarity were easily accessible, directly impacting team productivity.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